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C8759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bookmarkStart w:id="0" w:name="_GoBack"/>
      <w:bookmarkEnd w:id="0"/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下一个模块----直线过定点或者定值</w:t>
      </w:r>
    </w:p>
    <w:p w14:paraId="2FAF829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这类的问题其实还是蛮有套路的.直线过不过定点,或者这个定点是谁.大家没必要一定正向思路去做,可以先猜后做,先把定点定值猜出来.怎么猜-可以先把定直线之类的先放到特殊位置,怎么好求--如果用特殊位置不太好做的时候,可以利用对称性</w:t>
      </w:r>
    </w:p>
    <w:p w14:paraId="731B3C9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比如2020新课标一卷.怎么利用对称性.因为椭圆本身是关于X轴对称,动点P的移动路径也是关于X轴对称,因此就很好判断出,动直线过的定点是在X轴上</w:t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84900" cy="2767965"/>
            <wp:effectExtent l="0" t="0" r="0" b="635"/>
            <wp:docPr id="9" name="图片 9" descr="截屏2024-07-23 21.2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7-23 21.25.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B6E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读题-P是X =6上的一个动点,PA是一条直线,PB是另一条直线.那么我们画到这的话,很多同学可能看不出这里隐藏的一个条件--PA、PB因为经过同一个点,那么在形成三角形的过程中,会发现,我要求这俩直线斜率,其实就是看着两个角tan的值对不对---所以这两条直线斜率暗含着比例关系是1:3的关系.分析到这,你会发现,这两直线的k值是根本与P点无关.因此就不考虑去设P点坐标.过A点做一条直线,斜率为K1,过B点做另外一条直线,斜率为K2 ,然后不是就有了新的交点CD,那么这个新的交点我做出了一个新的直线,现在我要证的是,这条新的直线过一个定点,这个定点我们刚才判断过,必过X轴.---那么既然我们要证这条直线过定点,我们就设这条直线,要反设直线</w:t>
      </w:r>
      <w:r>
        <w:rPr>
          <w:rFonts w:hint="default" w:ascii="Times New Roman" w:hAnsi="Times New Roman" w:cs="Times New Roman"/>
          <w:lang w:val="en-US" w:eastAsia="zh-CN"/>
        </w:rPr>
        <w:t>x=my+n,</w:t>
      </w:r>
      <w:r>
        <w:rPr>
          <w:rFonts w:hint="eastAsia" w:ascii="Times New Roman" w:hAnsi="Times New Roman" w:cs="Times New Roman"/>
          <w:lang w:val="en-US" w:eastAsia="zh-CN"/>
        </w:rPr>
        <w:t>让这条直线跟椭圆联立,得到</w:t>
      </w:r>
      <w:r>
        <w:rPr>
          <w:rFonts w:hint="default" w:ascii="Times New Roman" w:hAnsi="Times New Roman" w:cs="Times New Roman"/>
          <w:lang w:val="en-US" w:eastAsia="zh-CN"/>
        </w:rPr>
        <w:t>x1x2y1y2</w:t>
      </w:r>
      <w:r>
        <w:rPr>
          <w:rFonts w:hint="eastAsia" w:ascii="Times New Roman" w:hAnsi="Times New Roman" w:cs="Times New Roman"/>
          <w:lang w:val="en-US" w:eastAsia="zh-CN"/>
        </w:rPr>
        <w:t>,再跟定点AB用两点式取斜率,是三倍关系,进而有了等式.---在后续化简计算的时候,目的是证</w:t>
      </w:r>
      <w:r>
        <w:rPr>
          <w:rFonts w:hint="default" w:ascii="Times New Roman" w:hAnsi="Times New Roman" w:cs="Times New Roman"/>
          <w:lang w:val="en-US" w:eastAsia="zh-CN"/>
        </w:rPr>
        <w:t>n</w:t>
      </w:r>
      <w:r>
        <w:rPr>
          <w:rFonts w:hint="eastAsia" w:ascii="Times New Roman" w:hAnsi="Times New Roman" w:cs="Times New Roman"/>
          <w:lang w:val="en-US" w:eastAsia="zh-CN"/>
        </w:rPr>
        <w:t>为定值即可.</w:t>
      </w:r>
    </w:p>
    <w:p w14:paraId="2531153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05480A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6184900" cy="2767965"/>
            <wp:effectExtent l="0" t="0" r="12700" b="635"/>
            <wp:docPr id="10" name="图片 10" descr="截屏2024-07-23 21.2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7-23 21.25.4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98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读题分析--因为所有的问题是由直线AB在动造成的,因此,设直线AB,又因为它定点在X轴上,故反设直线.</w:t>
      </w:r>
    </w:p>
    <w:p w14:paraId="17AD1D4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5F84D6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138F6EF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51855B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6E4C4D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(专题7-4题型6变式1-1设直线是第二种情况,直线定点在X轴上--遇到的就是齐次韦达定理--比较简单--可以作为简单的练习或者简单的讲解)</w:t>
      </w:r>
    </w:p>
    <w:p w14:paraId="16DFF469">
      <w:pPr>
        <w:spacing w:line="240" w:lineRule="atLeast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(专题7-4题型6变式1-2,解题时,设直线是正设即可,遇到的就是齐次韦达定理,因此比较简单)</w:t>
      </w:r>
    </w:p>
    <w:p w14:paraId="1B28A3A0">
      <w:pPr>
        <w:spacing w:line="240" w:lineRule="atLeast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eastAsia="宋体" w:cs="Times New Roman"/>
          <w:b/>
          <w:color w:val="0070C0"/>
        </w:rPr>
        <w:t>【变式</w:t>
      </w:r>
      <w:r>
        <w:rPr>
          <w:rFonts w:hint="eastAsia" w:ascii="Times New Roman" w:hAnsi="Times New Roman" w:eastAsia="宋体" w:cs="Times New Roman"/>
          <w:b/>
          <w:color w:val="0070C0"/>
        </w:rPr>
        <w:t>1-</w:t>
      </w:r>
      <w:r>
        <w:rPr>
          <w:rFonts w:ascii="Times New Roman" w:hAnsi="Times New Roman" w:eastAsia="宋体" w:cs="Times New Roman"/>
          <w:b/>
          <w:color w:val="0070C0"/>
        </w:rPr>
        <w:t>1】</w:t>
      </w:r>
      <w:r>
        <w:rPr>
          <w:rFonts w:ascii="Times New Roman" w:hAnsi="Times New Roman" w:cs="Times New Roman"/>
        </w:rPr>
        <w:t>已知抛物线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105535" cy="222250"/>
            <wp:effectExtent l="0" t="0" r="12065" b="5715"/>
            <wp:docPr id="21" name="图片 2" descr="eqId37ab7408ffcefcb8e5e1ad4a9c58f1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eqId37ab7408ffcefcb8e5e1ad4a9c58f1b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553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的焦点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413385" cy="227330"/>
            <wp:effectExtent l="0" t="0" r="18415" b="1270"/>
            <wp:docPr id="22" name="图片 3" descr="eqId092fd1b1d33979818300cd2e3699bf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eqId092fd1b1d33979818300cd2e3699bff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3985" cy="158750"/>
            <wp:effectExtent l="0" t="0" r="18415" b="19050"/>
            <wp:docPr id="23" name="图片 4" descr="eqId1dde8112e8eb968fd042418dd6327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eqId1dde8112e8eb968fd042418dd632759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为坐标原点，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3985" cy="133985"/>
            <wp:effectExtent l="0" t="0" r="18415" b="19685"/>
            <wp:docPr id="24" name="图片 5" descr="eqId5963abe8f421bd99a2aaa94831a95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eqId5963abe8f421bd99a2aaa94831a951e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22555" cy="132080"/>
            <wp:effectExtent l="0" t="0" r="4445" b="21590"/>
            <wp:docPr id="25" name="图片 6" descr="eqId7f9e8449aad35c5d840a3395ea86df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eqId7f9e8449aad35c5d840a3395ea86df6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555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是抛物线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5255" cy="163830"/>
            <wp:effectExtent l="0" t="0" r="17145" b="13970"/>
            <wp:docPr id="26" name="图片 7" descr="eqIdc5db41a1f31d6baee7c69990811edb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eqIdc5db41a1f31d6baee7c69990811edb9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上异于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3985" cy="158750"/>
            <wp:effectExtent l="0" t="0" r="18415" b="19050"/>
            <wp:docPr id="27" name="图片 8" descr="eqId1dde8112e8eb968fd042418dd6327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 descr="eqId1dde8112e8eb968fd042418dd632759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的两点．</w:t>
      </w:r>
    </w:p>
    <w:p w14:paraId="1CDF9AA4">
      <w:pPr>
        <w:spacing w:line="240" w:lineRule="atLeast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(1)求抛物线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5255" cy="163830"/>
            <wp:effectExtent l="0" t="0" r="17145" b="13970"/>
            <wp:docPr id="3" name="图片 9" descr="eqIdc5db41a1f31d6baee7c69990811edb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eqIdc5db41a1f31d6baee7c69990811edb9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的方程；</w:t>
      </w:r>
    </w:p>
    <w:p w14:paraId="2D0298C9">
      <w:pPr>
        <w:spacing w:line="240" w:lineRule="atLeast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(2)若直线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212090" cy="157480"/>
            <wp:effectExtent l="0" t="0" r="16510" b="20320"/>
            <wp:docPr id="14" name="图片 10" descr="eqIdef4113c492885ba7c47fe42ac79257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eqIdef4113c492885ba7c47fe42ac792578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222885" cy="165100"/>
            <wp:effectExtent l="0" t="0" r="5715" b="10795"/>
            <wp:docPr id="15" name="图片 11" descr="eqIdb90e0f35eda1a729fed485f83da5ea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eqIdb90e0f35eda1a729fed485f83da5ea9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的斜率之积为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222885" cy="339090"/>
            <wp:effectExtent l="0" t="0" r="5715" b="17145"/>
            <wp:docPr id="16" name="图片 12" descr="eqId3389f53711264b0acba3ba6019f8b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eqId3389f53711264b0acba3ba6019f8b90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，求证：直线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222885" cy="140335"/>
            <wp:effectExtent l="0" t="0" r="5715" b="10160"/>
            <wp:docPr id="17" name="图片 13" descr="eqIdf52a58fbaf4fea03567e88a9f0f6e3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eqIdf52a58fbaf4fea03567e88a9f0f6e37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过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11125" cy="120650"/>
            <wp:effectExtent l="0" t="0" r="15875" b="5080"/>
            <wp:docPr id="18" name="图片 14" descr="eqId81dea63b8ce3e51adf66cf7b9982a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eqId81dea63b8ce3e51adf66cf7b9982a2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轴上一定点．</w:t>
      </w:r>
    </w:p>
    <w:p w14:paraId="068D71F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【分析】（1）根据抛物线焦点坐标，直接求得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22555" cy="133985"/>
            <wp:effectExtent l="0" t="0" r="4445" b="19685"/>
            <wp:docPr id="8" name="图片 16" descr="eqIdb1010846eeec6c9da29640f5aa3f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eqIdb1010846eeec6c9da29640f5aa3f87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55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，则抛物线方程得解；</w:t>
      </w:r>
    </w:p>
    <w:p w14:paraId="3E1616BD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通过对称分析,</w:t>
      </w:r>
      <w:r>
        <w:rPr>
          <w:rFonts w:ascii="Times New Roman" w:hAnsi="Times New Roman" w:cs="Times New Roman"/>
          <w:color w:val="FF0000"/>
        </w:rPr>
        <w:t>直线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22885" cy="140335"/>
            <wp:effectExtent l="0" t="0" r="5715" b="10160"/>
            <wp:docPr id="11" name="图片 17" descr="eqIdb79dd200766db27fb90d6bd1992cf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eqIdb79dd200766db27fb90d6bd1992cf6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color w:val="FF0000"/>
          <w:lang w:val="en-US" w:eastAsia="zh-CN"/>
        </w:rPr>
        <w:t>定点会在X轴上,故反设直线(需额外考虑AB与X轴平行情况,本题分析发现是不存在这种情况的)---联立方程---后面遇到的是其次韦达定理--</w:t>
      </w:r>
      <w:r>
        <w:rPr>
          <w:rFonts w:ascii="Times New Roman" w:hAnsi="Times New Roman" w:cs="Times New Roman"/>
          <w:color w:val="FF0000"/>
        </w:rPr>
        <w:t>求得结果.</w:t>
      </w:r>
    </w:p>
    <w:p w14:paraId="7C644A3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【详解】（1）根据题意，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323850" cy="340360"/>
            <wp:effectExtent l="0" t="0" r="0" b="16510"/>
            <wp:docPr id="19" name="图片 18" descr="eqId81a6906f7baef2004f29d1dbc34f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eqId81a6906f7baef2004f29d1dbc34f096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334645" cy="175895"/>
            <wp:effectExtent l="0" t="0" r="20955" b="1905"/>
            <wp:docPr id="28" name="图片 19" descr="eqId500a3e5969fc4b3dc8110876b8cf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 descr="eqId500a3e5969fc4b3dc8110876b8cf876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，故抛物线方程为：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447040" cy="201930"/>
            <wp:effectExtent l="0" t="0" r="0" b="1270"/>
            <wp:docPr id="29" name="图片 20" descr="eqId661bd8d4d82205bd311e7349ae91f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 descr="eqId661bd8d4d82205bd311e7349ae91f6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.</w:t>
      </w:r>
    </w:p>
    <w:p w14:paraId="7F638EF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（2）显然直线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22885" cy="140335"/>
            <wp:effectExtent l="0" t="0" r="5715" b="10160"/>
            <wp:docPr id="12" name="图片 21" descr="eqIdb79dd200766db27fb90d6bd1992cf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1" descr="eqIdb79dd200766db27fb90d6bd1992cf6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的斜率不为零，且不过原点，故设其方程为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016635" cy="226695"/>
            <wp:effectExtent l="0" t="0" r="24765" b="1905"/>
            <wp:docPr id="13" name="图片 22" descr="eqId00c27877d822975094bb7a2d17d517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2" descr="eqId00c27877d822975094bb7a2d17d517b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</w:p>
    <w:p w14:paraId="56557E61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联立抛物线方程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447040" cy="201930"/>
            <wp:effectExtent l="0" t="0" r="0" b="1270"/>
            <wp:docPr id="30" name="图片 23" descr="eqId661bd8d4d82205bd311e7349ae91f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eqId661bd8d4d82205bd311e7349ae91f6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可得：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982980" cy="201295"/>
            <wp:effectExtent l="0" t="0" r="0" b="1905"/>
            <wp:docPr id="31" name="图片 24" descr="eqId53f80908f1397e8066a0dd9f3403bc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 descr="eqId53f80908f1397e8066a0dd9f3403bc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038860" cy="175895"/>
            <wp:effectExtent l="0" t="0" r="2540" b="1905"/>
            <wp:docPr id="32" name="图片 25" descr="eqId92f08cce8f0866d44ad7c30b4ef4f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 descr="eqId92f08cce8f0866d44ad7c30b4ef4f8e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时，</w:t>
      </w:r>
    </w:p>
    <w:p w14:paraId="5A76191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设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67970" cy="175895"/>
            <wp:effectExtent l="0" t="0" r="11430" b="1905"/>
            <wp:docPr id="35" name="图片 26" descr="eqId7ae1567d8f98fabc1a3948f8602cc5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 descr="eqId7ae1567d8f98fabc1a3948f8602cc5e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两点的坐标分别为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871220" cy="226060"/>
            <wp:effectExtent l="0" t="0" r="17780" b="2540"/>
            <wp:docPr id="36" name="图片 27" descr="eqId7da388459aa4e452c2070caa5f90b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 descr="eqId7da388459aa4e452c2070caa5f90b2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122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，则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363345" cy="200660"/>
            <wp:effectExtent l="0" t="0" r="8255" b="2540"/>
            <wp:docPr id="37" name="图片 28" descr="eqId7005fba960cce9bbc673ca34713d1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 descr="eqId7005fba960cce9bbc673ca34713d1e7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050290" cy="403225"/>
            <wp:effectExtent l="0" t="0" r="0" b="3175"/>
            <wp:docPr id="38" name="图片 29" descr="eqId13011545d55444d553810802f29f3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 descr="eqId13011545d55444d553810802f29f3a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</w:p>
    <w:p w14:paraId="773B9A4C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由题可知，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748030" cy="378460"/>
            <wp:effectExtent l="0" t="0" r="13970" b="2540"/>
            <wp:docPr id="39" name="图片 30" descr="eqId242c73ad3f8c3b1bb484090cd0df2b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 descr="eqId242c73ad3f8c3b1bb484090cd0df2b5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，即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614045" cy="344805"/>
            <wp:effectExtent l="0" t="0" r="20955" b="10160"/>
            <wp:docPr id="40" name="图片 31" descr="eqId67a066d9a422e0e8d89cc6f600c6e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 descr="eqId67a066d9a422e0e8d89cc6f600c6e0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，解得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300990" cy="158750"/>
            <wp:effectExtent l="0" t="0" r="3810" b="20320"/>
            <wp:docPr id="41" name="图片 32" descr="eqIdafa22dd15ec24ebb71093aa2c11cb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 descr="eqIdafa22dd15ec24ebb71093aa2c11cb17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，此时满足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312420" cy="160020"/>
            <wp:effectExtent l="0" t="0" r="17780" b="17780"/>
            <wp:docPr id="42" name="图片 33" descr="eqIdd902fafdd14a92b9035f9aa4f06390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 descr="eqIdd902fafdd14a92b9035f9aa4f06390d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</w:p>
    <w:p w14:paraId="1D4958E9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故直线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22885" cy="140335"/>
            <wp:effectExtent l="0" t="0" r="5715" b="10160"/>
            <wp:docPr id="33" name="图片 34" descr="eqIdb79dd200766db27fb90d6bd1992cf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 descr="eqIdb79dd200766db27fb90d6bd1992cf6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恒过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1125" cy="120650"/>
            <wp:effectExtent l="0" t="0" r="15875" b="5080"/>
            <wp:docPr id="34" name="图片 35" descr="eqId81dea63b8ce3e51adf66cf7b9982a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 descr="eqId81dea63b8ce3e51adf66cf7b9982a2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轴上的定点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312420" cy="227965"/>
            <wp:effectExtent l="0" t="0" r="17780" b="635"/>
            <wp:docPr id="43" name="图片 36" descr="eqIdd9855ff785fc907799e16c08b755bd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 descr="eqIdd9855ff785fc907799e16c08b755bdc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.</w:t>
      </w:r>
    </w:p>
    <w:p w14:paraId="665EE77B">
      <w:pPr>
        <w:spacing w:line="240" w:lineRule="atLeast"/>
        <w:jc w:val="left"/>
        <w:textAlignment w:val="center"/>
        <w:rPr>
          <w:rFonts w:ascii="Times New Roman" w:hAnsi="Times New Roman" w:cs="Times New Roman"/>
        </w:rPr>
      </w:pPr>
      <w:r>
        <w:rPr>
          <w:rFonts w:ascii="Times New Roman" w:hAnsi="Times New Roman" w:eastAsia="宋体" w:cs="Times New Roman"/>
          <w:b/>
          <w:color w:val="0070C0"/>
        </w:rPr>
        <w:t>【变式</w:t>
      </w:r>
      <w:r>
        <w:rPr>
          <w:rFonts w:hint="eastAsia" w:ascii="Times New Roman" w:hAnsi="Times New Roman" w:eastAsia="宋体" w:cs="Times New Roman"/>
          <w:b/>
          <w:color w:val="0070C0"/>
        </w:rPr>
        <w:t>1-2</w:t>
      </w:r>
      <w:r>
        <w:rPr>
          <w:rFonts w:ascii="Times New Roman" w:hAnsi="Times New Roman" w:eastAsia="宋体" w:cs="Times New Roman"/>
          <w:b/>
          <w:color w:val="0070C0"/>
        </w:rPr>
        <w:t>】</w:t>
      </w:r>
      <w:r>
        <w:rPr>
          <w:rFonts w:ascii="Times New Roman" w:hAnsi="Times New Roman" w:cs="Times New Roman"/>
        </w:rPr>
        <w:t>已知椭圆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cs="Times New Roman"/>
        </w:rPr>
        <w:t>上任意一点</w:t>
      </w:r>
      <w:r>
        <w:rPr>
          <w:rFonts w:ascii="Times New Roman" w:hAnsi="Times New Roman" w:eastAsia="Times New Roman" w:cs="Times New Roman"/>
          <w:i/>
        </w:rPr>
        <w:t>P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eastAsia="Times New Roman" w:cs="Times New Roman"/>
          <w:i/>
        </w:rPr>
        <w:t>x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eastAsia="Times New Roman" w:cs="Times New Roman"/>
          <w:i/>
        </w:rPr>
        <w:t>y</w:t>
      </w:r>
      <w:r>
        <w:rPr>
          <w:rFonts w:ascii="Times New Roman" w:hAnsi="Times New Roman" w:cs="Times New Roman"/>
        </w:rPr>
        <w:t>）到点</w:t>
      </w:r>
      <w:r>
        <w:rPr>
          <w:rFonts w:ascii="Times New Roman" w:hAnsi="Times New Roman" w:eastAsia="Times New Roman" w:cs="Times New Roman"/>
          <w:i/>
        </w:rPr>
        <w:t>F</w:t>
      </w:r>
      <w:r>
        <w:rPr>
          <w:rFonts w:ascii="Times New Roman" w:hAnsi="Times New Roman" w:cs="Times New Roman"/>
        </w:rPr>
        <w:t>（－1，0）的距离与到直线</w:t>
      </w:r>
      <w:r>
        <w:rPr>
          <w:rFonts w:ascii="Times New Roman" w:hAnsi="Times New Roman" w:eastAsia="Times New Roman" w:cs="Times New Roman"/>
          <w:i/>
        </w:rPr>
        <w:t>x</w:t>
      </w:r>
      <w:r>
        <w:rPr>
          <w:rFonts w:ascii="Times New Roman" w:hAnsi="Times New Roman" w:cs="Times New Roman"/>
        </w:rPr>
        <w:t xml:space="preserve"> =－4的距离的比等于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33985" cy="267970"/>
            <wp:effectExtent l="0" t="0" r="18415" b="10160"/>
            <wp:docPr id="44" name="图片 37" descr="eqIdf89eef3148f2d4d09379767b4af6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 descr="eqIdf89eef3148f2d4d09379767b4af691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．</w:t>
      </w:r>
    </w:p>
    <w:p w14:paraId="249884D9">
      <w:pPr>
        <w:spacing w:line="240" w:lineRule="atLeast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(1)求椭圆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cs="Times New Roman"/>
        </w:rPr>
        <w:t>的标准方程；</w:t>
      </w:r>
    </w:p>
    <w:p w14:paraId="38646669">
      <w:pPr>
        <w:spacing w:line="240" w:lineRule="atLeast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(2)若直线</w:t>
      </w:r>
      <w:r>
        <w:rPr>
          <w:rFonts w:ascii="Times New Roman" w:hAnsi="Times New Roman" w:eastAsia="Times New Roman" w:cs="Times New Roman"/>
          <w:i/>
        </w:rPr>
        <w:t>l</w:t>
      </w:r>
      <w:r>
        <w:rPr>
          <w:rFonts w:ascii="Times New Roman" w:hAnsi="Times New Roman" w:cs="Times New Roman"/>
        </w:rPr>
        <w:t>与椭圆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cs="Times New Roman"/>
        </w:rPr>
        <w:t>相交于</w:t>
      </w:r>
      <w:r>
        <w:rPr>
          <w:rFonts w:ascii="Times New Roman" w:hAnsi="Times New Roman" w:eastAsia="Times New Roman" w:cs="Times New Roman"/>
          <w:i/>
        </w:rPr>
        <w:t>M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eastAsia="Times New Roman" w:cs="Times New Roman"/>
          <w:i/>
        </w:rPr>
        <w:t>N</w:t>
      </w:r>
      <w:r>
        <w:rPr>
          <w:rFonts w:ascii="Times New Roman" w:hAnsi="Times New Roman" w:cs="Times New Roman"/>
        </w:rPr>
        <w:t>两点，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rFonts w:ascii="Times New Roman" w:hAnsi="Times New Roman" w:cs="Times New Roman"/>
        </w:rPr>
        <w:t>（2，0），记直线</w:t>
      </w:r>
      <w:r>
        <w:rPr>
          <w:rFonts w:ascii="Times New Roman" w:hAnsi="Times New Roman" w:eastAsia="Times New Roman" w:cs="Times New Roman"/>
          <w:i/>
        </w:rPr>
        <w:t>AM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eastAsia="Times New Roman" w:cs="Times New Roman"/>
          <w:i/>
        </w:rPr>
        <w:t>AN</w:t>
      </w:r>
      <w:r>
        <w:rPr>
          <w:rFonts w:ascii="Times New Roman" w:hAnsi="Times New Roman" w:cs="Times New Roman"/>
        </w:rPr>
        <w:t>的斜率分别为</w:t>
      </w:r>
      <w:r>
        <w:rPr>
          <w:rFonts w:ascii="Times New Roman" w:hAnsi="Times New Roman" w:eastAsia="Times New Roman" w:cs="Times New Roman"/>
          <w:i/>
        </w:rPr>
        <w:t>kAM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eastAsia="Times New Roman" w:cs="Times New Roman"/>
          <w:i/>
        </w:rPr>
        <w:t>kAN</w:t>
      </w:r>
      <w:r>
        <w:rPr>
          <w:rFonts w:ascii="Times New Roman" w:hAnsi="Times New Roman" w:cs="Times New Roman"/>
        </w:rPr>
        <w:t>，且满足</w:t>
      </w:r>
      <w:r>
        <w:rPr>
          <w:rFonts w:ascii="Times New Roman" w:hAnsi="Times New Roman" w:eastAsia="Times New Roman" w:cs="Times New Roman"/>
          <w:i/>
        </w:rPr>
        <w:t>kAM</w:t>
      </w:r>
      <w:r>
        <w:rPr>
          <w:rFonts w:ascii="Times New Roman" w:hAnsi="Times New Roman" w:cs="Times New Roman"/>
        </w:rPr>
        <w:t>·</w:t>
      </w:r>
      <w:r>
        <w:rPr>
          <w:rFonts w:ascii="Times New Roman" w:hAnsi="Times New Roman" w:eastAsia="Times New Roman" w:cs="Times New Roman"/>
          <w:i/>
        </w:rPr>
        <w:t>kAN</w:t>
      </w:r>
      <w:r>
        <w:rPr>
          <w:rFonts w:ascii="Times New Roman" w:hAnsi="Times New Roman" w:cs="Times New Roman"/>
        </w:rPr>
        <w:t xml:space="preserve"> =－1．证明：直线</w:t>
      </w:r>
      <w:r>
        <w:rPr>
          <w:rFonts w:ascii="Times New Roman" w:hAnsi="Times New Roman" w:eastAsia="Times New Roman" w:cs="Times New Roman"/>
          <w:i/>
        </w:rPr>
        <w:t>l</w:t>
      </w:r>
      <w:r>
        <w:rPr>
          <w:rFonts w:ascii="Times New Roman" w:hAnsi="Times New Roman" w:cs="Times New Roman"/>
        </w:rPr>
        <w:t>过定点．</w:t>
      </w:r>
    </w:p>
    <w:p w14:paraId="597A694D">
      <w:pPr>
        <w:spacing w:line="240" w:lineRule="atLeast"/>
        <w:jc w:val="left"/>
        <w:textAlignment w:val="center"/>
        <w:rPr>
          <w:rFonts w:hint="default" w:ascii="Times New Roman" w:hAnsi="Times New Roman" w:cs="Times New Roman" w:eastAsiaTheme="minorEastAsia"/>
          <w:color w:val="FF0000"/>
          <w:lang w:val="en-US" w:eastAsia="zh-CN"/>
        </w:rPr>
      </w:pPr>
      <w:r>
        <w:rPr>
          <w:rFonts w:ascii="Times New Roman" w:hAnsi="Times New Roman" w:cs="Times New Roman"/>
          <w:color w:val="FF0000"/>
        </w:rPr>
        <w:t>【答案】(2)</w:t>
      </w:r>
      <w:r>
        <w:rPr>
          <w:rFonts w:hint="eastAsia" w:ascii="Times New Roman" w:hAnsi="Times New Roman" w:cs="Times New Roman"/>
          <w:color w:val="FF0000"/>
          <w:lang w:val="en-US" w:eastAsia="zh-CN"/>
        </w:rPr>
        <w:t>直线过的定点也是在X轴上--但是还需要额外分析,就是如果</w:t>
      </w:r>
      <w:r>
        <w:rPr>
          <w:rFonts w:ascii="Times New Roman" w:hAnsi="Times New Roman" w:eastAsia="Times New Roman" w:cs="Times New Roman"/>
          <w:i/>
        </w:rPr>
        <w:t>kAM</w:t>
      </w:r>
      <w:r>
        <w:rPr>
          <w:rFonts w:ascii="Times New Roman" w:hAnsi="Times New Roman" w:cs="Times New Roman"/>
        </w:rPr>
        <w:t>·</w:t>
      </w:r>
      <w:r>
        <w:rPr>
          <w:rFonts w:ascii="Times New Roman" w:hAnsi="Times New Roman" w:eastAsia="Times New Roman" w:cs="Times New Roman"/>
          <w:i/>
        </w:rPr>
        <w:t>kAN</w:t>
      </w:r>
      <w:r>
        <w:rPr>
          <w:rFonts w:ascii="Times New Roman" w:hAnsi="Times New Roman" w:cs="Times New Roman"/>
        </w:rPr>
        <w:t xml:space="preserve"> =－1</w:t>
      </w:r>
      <w:r>
        <w:rPr>
          <w:rFonts w:hint="eastAsia" w:ascii="Times New Roman" w:hAnsi="Times New Roman" w:cs="Times New Roman"/>
          <w:lang w:val="en-US" w:eastAsia="zh-CN"/>
        </w:rPr>
        <w:t>列出的式子分子Y更简单,那么就正设即可,一会把Y去掉,带关于X的韦达定理.海南二模那道题也是如此,根据分析</w:t>
      </w:r>
      <w:r>
        <w:rPr>
          <w:rFonts w:ascii="Times New Roman" w:hAnsi="Times New Roman" w:eastAsia="Times New Roman" w:cs="Times New Roman"/>
          <w:i/>
        </w:rPr>
        <w:t>k</w:t>
      </w:r>
      <w:r>
        <w:rPr>
          <w:rFonts w:hint="eastAsia" w:ascii="Times New Roman" w:hAnsi="Times New Roman" w:eastAsia="宋体" w:cs="Times New Roman"/>
          <w:i/>
          <w:lang w:val="en-US" w:eastAsia="zh-CN"/>
        </w:rPr>
        <w:t>DP+</w:t>
      </w:r>
      <w:r>
        <w:rPr>
          <w:rFonts w:ascii="Times New Roman" w:hAnsi="Times New Roman" w:eastAsia="Times New Roman" w:cs="Times New Roman"/>
          <w:i/>
        </w:rPr>
        <w:t>k</w:t>
      </w:r>
      <w:r>
        <w:rPr>
          <w:rFonts w:hint="eastAsia" w:ascii="Times New Roman" w:hAnsi="Times New Roman" w:eastAsia="宋体" w:cs="Times New Roman"/>
          <w:i/>
          <w:lang w:val="en-US" w:eastAsia="zh-CN"/>
        </w:rPr>
        <w:t>DQ</w:t>
      </w:r>
      <w:r>
        <w:rPr>
          <w:rFonts w:ascii="Times New Roman" w:hAnsi="Times New Roman" w:cs="Times New Roman"/>
        </w:rPr>
        <w:t xml:space="preserve"> =</w:t>
      </w:r>
      <w:r>
        <w:rPr>
          <w:rFonts w:hint="eastAsia" w:ascii="Times New Roman" w:hAnsi="Times New Roman" w:cs="Times New Roman"/>
          <w:lang w:val="en-US" w:eastAsia="zh-CN"/>
        </w:rPr>
        <w:t>3,列出的式子分子Y更简单,,那么就正设即可,一会把Y去掉,带关于X的韦达定理</w:t>
      </w:r>
    </w:p>
    <w:p w14:paraId="4EE532F2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【分析】（1）先分别求出点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rFonts w:ascii="Times New Roman" w:hAnsi="Times New Roman" w:cs="Times New Roman"/>
          <w:color w:val="FF0000"/>
        </w:rPr>
        <w:t>到点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rFonts w:ascii="Times New Roman" w:hAnsi="Times New Roman" w:cs="Times New Roman"/>
          <w:color w:val="FF0000"/>
        </w:rPr>
        <w:t>的距离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67970" cy="222250"/>
            <wp:effectExtent l="0" t="0" r="11430" b="5715"/>
            <wp:docPr id="48" name="图片 39" descr="eqId4ac654a052f98d1ccb7fede1f122ce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 descr="eqId4ac654a052f98d1ccb7fede1f122cec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和到直线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 xml:space="preserve"> =－4的距离,然后由根据条件得到方程，化简即可得到答案.</w:t>
      </w:r>
    </w:p>
    <w:p w14:paraId="66BF204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（2）当直线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的斜率存在时，设直线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为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 xml:space="preserve"> = </w:t>
      </w:r>
      <w:r>
        <w:rPr>
          <w:rFonts w:ascii="Times New Roman" w:hAnsi="Times New Roman" w:eastAsia="Times New Roman" w:cs="Times New Roman"/>
          <w:i/>
          <w:color w:val="FF0000"/>
        </w:rPr>
        <w:t>kx</w:t>
      </w:r>
      <w:r>
        <w:rPr>
          <w:rFonts w:ascii="Times New Roman" w:hAnsi="Times New Roman" w:cs="Times New Roman"/>
          <w:color w:val="FF0000"/>
        </w:rPr>
        <w:t xml:space="preserve"> + 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，与椭圆方程联立得出韦达定理，表示出</w:t>
      </w:r>
      <w:r>
        <w:rPr>
          <w:rFonts w:ascii="Times New Roman" w:hAnsi="Times New Roman" w:eastAsia="Times New Roman" w:cs="Times New Roman"/>
          <w:i/>
          <w:color w:val="FF0000"/>
        </w:rPr>
        <w:t>kAM</w:t>
      </w:r>
      <w:r>
        <w:rPr>
          <w:rFonts w:ascii="Times New Roman" w:hAnsi="Times New Roman" w:cs="Times New Roman"/>
          <w:color w:val="FF0000"/>
        </w:rPr>
        <w:t>·</w:t>
      </w:r>
      <w:r>
        <w:rPr>
          <w:rFonts w:ascii="Times New Roman" w:hAnsi="Times New Roman" w:eastAsia="Times New Roman" w:cs="Times New Roman"/>
          <w:i/>
          <w:color w:val="FF0000"/>
        </w:rPr>
        <w:t>kAN</w:t>
      </w:r>
      <w:r>
        <w:rPr>
          <w:rFonts w:ascii="Times New Roman" w:hAnsi="Times New Roman" w:cs="Times New Roman"/>
          <w:color w:val="FF0000"/>
        </w:rPr>
        <w:t xml:space="preserve"> =－1，将韦达定理代入，得出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57175" cy="173990"/>
            <wp:effectExtent l="0" t="0" r="22225" b="3175"/>
            <wp:docPr id="51" name="图片 40" descr="eqIdef3e9eb0c4bd9c899886668229c4c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 descr="eqIdef3e9eb0c4bd9c899886668229c4c9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的关系，得到答案，再验证直线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的斜率不存在的情况.</w:t>
      </w:r>
    </w:p>
    <w:p w14:paraId="54C23B39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【详解】（1）因为点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>）到点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rFonts w:ascii="Times New Roman" w:hAnsi="Times New Roman" w:cs="Times New Roman"/>
          <w:color w:val="FF0000"/>
        </w:rPr>
        <w:t>（－1，0）的距离为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469515" cy="292735"/>
            <wp:effectExtent l="0" t="0" r="0" b="10160"/>
            <wp:docPr id="50" name="图片 41" descr="eqId68a3a4d010c9a20de0c17fb33c3f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 descr="eqId68a3a4d010c9a20de0c17fb33c3f19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</w:p>
    <w:p w14:paraId="572B35A5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点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>）到直线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>=－4的距离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39825" cy="242570"/>
            <wp:effectExtent l="0" t="0" r="3175" b="10160"/>
            <wp:docPr id="46" name="图片 42" descr="eqId3a1a0bfbae8858cde03265bb0d790f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 descr="eqId3a1a0bfbae8858cde03265bb0d790ff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</w:p>
    <w:p w14:paraId="16B414FA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所以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84275" cy="445135"/>
            <wp:effectExtent l="0" t="0" r="0" b="11430"/>
            <wp:docPr id="57" name="图片 43" descr="eqIdfa1814cbd229d2581f34e300de42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 descr="eqIdfa1814cbd229d2581f34e300de4296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Symbol" w:hAnsi="Symbol" w:eastAsia="Symbol" w:cs="Symbol"/>
          <w:color w:val="FF0000"/>
        </w:rPr>
        <w:sym w:font="Symbol" w:char="F0DE"/>
      </w:r>
      <w:r>
        <w:rPr>
          <w:rFonts w:ascii="Times New Roman" w:hAnsi="Times New Roman" w:cs="Times New Roman"/>
          <w:color w:val="FF0000"/>
        </w:rPr>
        <w:t>4（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+2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>+1+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）=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+8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>+16</w:t>
      </w:r>
      <w:r>
        <w:rPr>
          <w:rFonts w:ascii="Symbol" w:hAnsi="Symbol" w:eastAsia="Symbol" w:cs="Symbol"/>
          <w:color w:val="FF0000"/>
        </w:rPr>
        <w:sym w:font="Symbol" w:char="F0DE"/>
      </w:r>
      <w:r>
        <w:rPr>
          <w:rFonts w:ascii="Times New Roman" w:hAnsi="Times New Roman" w:cs="Times New Roman"/>
          <w:color w:val="FF0000"/>
        </w:rPr>
        <w:t>3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+4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=12，</w:t>
      </w:r>
    </w:p>
    <w:p w14:paraId="5F0A23D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因此，可得椭圆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cs="Times New Roman"/>
          <w:color w:val="FF0000"/>
        </w:rPr>
        <w:t>的标准方程为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647700" cy="370205"/>
            <wp:effectExtent l="0" t="0" r="0" b="10160"/>
            <wp:docPr id="47" name="图片 44" descr="eqId6cae00bdc6f8b564b6b15b32572c84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eqId6cae00bdc6f8b564b6b15b32572c848b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．</w:t>
      </w:r>
    </w:p>
    <w:p w14:paraId="096470CC">
      <w:pPr>
        <w:spacing w:line="240" w:lineRule="atLeast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（2）① 当直线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的斜率存在时，设直线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为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eastAsia="Times New Roman" w:cs="Times New Roman"/>
          <w:i/>
          <w:color w:val="FF0000"/>
        </w:rPr>
        <w:t>kx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cs="Times New Roman"/>
          <w:color w:val="FF0000"/>
        </w:rPr>
        <w:t>），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 xml:space="preserve">），联立 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904875" cy="427355"/>
            <wp:effectExtent l="0" t="0" r="9525" b="4445"/>
            <wp:docPr id="59" name="图片 45" descr="eqId6f1778ea1aae839d9bb646726f009f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5" descr="eqId6f1778ea1aae839d9bb646726f009f8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C30D">
      <w:pPr>
        <w:spacing w:line="240" w:lineRule="atLeast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消去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>，得（4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+3）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+8</w:t>
      </w:r>
      <w:r>
        <w:rPr>
          <w:rFonts w:ascii="Times New Roman" w:hAnsi="Times New Roman" w:eastAsia="Times New Roman" w:cs="Times New Roman"/>
          <w:i/>
          <w:color w:val="FF0000"/>
        </w:rPr>
        <w:t>kmx</w:t>
      </w:r>
      <w:r>
        <w:rPr>
          <w:rFonts w:ascii="Times New Roman" w:hAnsi="Times New Roman" w:cs="Times New Roman"/>
          <w:color w:val="FF0000"/>
        </w:rPr>
        <w:t>+4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－12=0，</w:t>
      </w:r>
    </w:p>
    <w:p w14:paraId="1B22839F">
      <w:pPr>
        <w:spacing w:line="240" w:lineRule="atLeast"/>
        <w:jc w:val="left"/>
        <w:textAlignment w:val="center"/>
        <w:rPr>
          <w:rFonts w:ascii="'Times New Roman'" w:hAnsi="'Times New Roman'" w:eastAsia="'Times New Roman'" w:cs="'Times New Roman'"/>
          <w:color w:val="FF0000"/>
        </w:rPr>
      </w:pPr>
      <w:r>
        <w:rPr>
          <w:rFonts w:ascii="Times New Roman" w:hAnsi="Times New Roman" w:cs="Times New Roman"/>
          <w:color w:val="FF0000"/>
        </w:rPr>
        <w:t xml:space="preserve">则 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22555" cy="144780"/>
            <wp:effectExtent l="0" t="0" r="4445" b="6350"/>
            <wp:docPr id="60" name="图片 46" descr="eqIdeff35e4e3cdc188643c46265591575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6" descr="eqIdeff35e4e3cdc188643c46265591575c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555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=48（4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+3－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）＞0，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005840" cy="348615"/>
            <wp:effectExtent l="0" t="0" r="10160" b="6350"/>
            <wp:docPr id="56" name="图片 47" descr="eqIdc978e814c0bfedda936b40d886fbe0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 descr="eqIdc978e814c0bfedda936b40d886fbe04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871220" cy="368300"/>
            <wp:effectExtent l="0" t="0" r="17780" b="12065"/>
            <wp:docPr id="55" name="图片 48" descr="eqId6fd09b804be12966b5ccf7c9e2aa8c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 descr="eqId6fd09b804be12966b5ccf7c9e2aa8ce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122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 xml:space="preserve">，于是 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2614930" cy="377190"/>
            <wp:effectExtent l="0" t="0" r="0" b="3810"/>
            <wp:docPr id="54" name="图片 49" descr="eqId495f2033f13154d3e9c7970f0723e2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 descr="eqId495f2033f13154d3e9c7970f0723e2a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           </w:t>
      </w:r>
    </w:p>
    <w:p w14:paraId="75FC2E6F">
      <w:pPr>
        <w:spacing w:line="240" w:lineRule="atLeast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即（</w:t>
      </w:r>
      <w:r>
        <w:rPr>
          <w:rFonts w:ascii="Times New Roman" w:hAnsi="Times New Roman" w:eastAsia="Times New Roman" w:cs="Times New Roman"/>
          <w:i/>
          <w:color w:val="FF0000"/>
        </w:rPr>
        <w:t>kx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）（</w:t>
      </w:r>
      <w:r>
        <w:rPr>
          <w:rFonts w:ascii="Times New Roman" w:hAnsi="Times New Roman" w:eastAsia="Times New Roman" w:cs="Times New Roman"/>
          <w:i/>
          <w:color w:val="FF0000"/>
        </w:rPr>
        <w:t>kx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）+（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cs="Times New Roman"/>
          <w:color w:val="FF0000"/>
        </w:rPr>
        <w:t>－2）（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>－2）= 0，</w:t>
      </w:r>
    </w:p>
    <w:p w14:paraId="1080A280">
      <w:pPr>
        <w:spacing w:line="240" w:lineRule="atLeast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即（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+1）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>+（</w:t>
      </w:r>
      <w:r>
        <w:rPr>
          <w:rFonts w:ascii="Times New Roman" w:hAnsi="Times New Roman" w:eastAsia="Times New Roman" w:cs="Times New Roman"/>
          <w:i/>
          <w:color w:val="FF0000"/>
        </w:rPr>
        <w:t>km</w:t>
      </w:r>
      <w:r>
        <w:rPr>
          <w:rFonts w:ascii="Times New Roman" w:hAnsi="Times New Roman" w:cs="Times New Roman"/>
          <w:color w:val="FF0000"/>
        </w:rPr>
        <w:t>－2）（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2</w:t>
      </w:r>
      <w:r>
        <w:rPr>
          <w:rFonts w:ascii="Times New Roman" w:hAnsi="Times New Roman" w:cs="Times New Roman"/>
          <w:color w:val="FF0000"/>
        </w:rPr>
        <w:t>）+（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+4）=0，</w:t>
      </w:r>
    </w:p>
    <w:p w14:paraId="20D72527">
      <w:pPr>
        <w:spacing w:line="240" w:lineRule="atLeast"/>
        <w:jc w:val="left"/>
        <w:rPr>
          <w:rFonts w:ascii="'Times New Roman'" w:hAnsi="'Times New Roman'" w:eastAsia="'Times New Roman'" w:cs="'Times New Roman'"/>
          <w:color w:val="FF0000"/>
        </w:rPr>
      </w:pPr>
      <w:r>
        <w:rPr>
          <w:rFonts w:ascii="Times New Roman" w:hAnsi="Times New Roman" w:cs="Times New Roman"/>
          <w:color w:val="FF0000"/>
        </w:rPr>
        <w:t>化简，得4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+16</w:t>
      </w:r>
      <w:r>
        <w:rPr>
          <w:rFonts w:ascii="Times New Roman" w:hAnsi="Times New Roman" w:cs="Times New Roman"/>
          <w:i/>
          <w:color w:val="FF0000"/>
        </w:rPr>
        <w:t>km</w:t>
      </w:r>
      <w:r>
        <w:rPr>
          <w:rFonts w:ascii="Times New Roman" w:hAnsi="Times New Roman" w:cs="Times New Roman"/>
          <w:color w:val="FF0000"/>
        </w:rPr>
        <w:t>+7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eastAsia="Times New Roman" w:cs="Times New Roman"/>
          <w:i/>
          <w:color w:val="FF0000"/>
          <w:vertAlign w:val="superscript"/>
        </w:rPr>
        <w:t>2</w:t>
      </w:r>
      <w:r>
        <w:rPr>
          <w:rFonts w:ascii="Times New Roman" w:hAnsi="Times New Roman" w:cs="Times New Roman"/>
          <w:color w:val="FF0000"/>
        </w:rPr>
        <w:t>=（2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）（2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cs="Times New Roman"/>
          <w:color w:val="FF0000"/>
        </w:rPr>
        <w:t>+7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）=0．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          </w:t>
      </w:r>
    </w:p>
    <w:p w14:paraId="533A7EB4">
      <w:pPr>
        <w:spacing w:line="240" w:lineRule="atLeast"/>
        <w:jc w:val="left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i</w:t>
      </w:r>
      <w:r>
        <w:rPr>
          <w:rFonts w:ascii="Times New Roman" w:hAnsi="Times New Roman" w:cs="Times New Roman"/>
          <w:color w:val="FF0000"/>
        </w:rPr>
        <w:t>）当2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cs="Times New Roman"/>
          <w:color w:val="FF0000"/>
        </w:rPr>
        <w:t>+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=0时，直线为</w:t>
      </w:r>
      <w:r>
        <w:rPr>
          <w:rFonts w:ascii="Times New Roman" w:hAnsi="Times New Roman" w:eastAsia="Times New Roman" w:cs="Times New Roman"/>
          <w:i/>
          <w:color w:val="FF0000"/>
        </w:rPr>
        <w:t>y</w:t>
      </w:r>
      <w:r>
        <w:rPr>
          <w:rFonts w:ascii="Times New Roman" w:hAnsi="Times New Roman" w:cs="Times New Roman"/>
          <w:color w:val="FF0000"/>
        </w:rPr>
        <w:t>=</w:t>
      </w:r>
      <w:r>
        <w:rPr>
          <w:rFonts w:ascii="Times New Roman" w:hAnsi="Times New Roman" w:eastAsia="Times New Roman" w:cs="Times New Roman"/>
          <w:i/>
          <w:color w:val="FF0000"/>
        </w:rPr>
        <w:t>kx</w:t>
      </w:r>
      <w:r>
        <w:rPr>
          <w:rFonts w:ascii="Times New Roman" w:hAnsi="Times New Roman" w:cs="Times New Roman"/>
          <w:color w:val="FF0000"/>
        </w:rPr>
        <w:t>－2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cs="Times New Roman"/>
          <w:color w:val="FF0000"/>
        </w:rPr>
        <w:t>，过点（2，0），舍去；</w:t>
      </w:r>
    </w:p>
    <w:p w14:paraId="44ABDAD4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eastAsia="Times New Roman" w:cs="Times New Roman"/>
          <w:i/>
          <w:color w:val="FF0000"/>
        </w:rPr>
        <w:t>ii</w:t>
      </w:r>
      <w:r>
        <w:rPr>
          <w:rFonts w:ascii="Times New Roman" w:hAnsi="Times New Roman" w:cs="Times New Roman"/>
          <w:color w:val="FF0000"/>
        </w:rPr>
        <w:t>）当2</w:t>
      </w:r>
      <w:r>
        <w:rPr>
          <w:rFonts w:ascii="Times New Roman" w:hAnsi="Times New Roman" w:eastAsia="Times New Roman" w:cs="Times New Roman"/>
          <w:i/>
          <w:color w:val="FF0000"/>
        </w:rPr>
        <w:t>k</w:t>
      </w:r>
      <w:r>
        <w:rPr>
          <w:rFonts w:ascii="Times New Roman" w:hAnsi="Times New Roman" w:cs="Times New Roman"/>
          <w:color w:val="FF0000"/>
        </w:rPr>
        <w:t>+7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rFonts w:ascii="Times New Roman" w:hAnsi="Times New Roman" w:cs="Times New Roman"/>
          <w:color w:val="FF0000"/>
        </w:rPr>
        <w:t>=0时，直线为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681355" cy="344805"/>
            <wp:effectExtent l="0" t="0" r="0" b="10160"/>
            <wp:docPr id="52" name="图片 50" descr="eqId64eecc4e6f0dbd5e7185bcfe41448e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eqId64eecc4e6f0dbd5e7185bcfe41448ed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，过点（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1125" cy="315595"/>
            <wp:effectExtent l="0" t="0" r="15875" b="15240"/>
            <wp:docPr id="58" name="图片 51" descr="eqIda734873a608f0c070dec80b89d17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 descr="eqIda734873a608f0c070dec80b89d1797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，0）．</w:t>
      </w:r>
    </w:p>
    <w:p w14:paraId="16DB6540">
      <w:pPr>
        <w:spacing w:line="240" w:lineRule="atLeast"/>
        <w:jc w:val="left"/>
        <w:textAlignment w:val="center"/>
        <w:rPr>
          <w:rFonts w:ascii="'Times New Roman'" w:hAnsi="'Times New Roman'" w:eastAsia="'Times New Roman'" w:cs="'Times New Roman'"/>
          <w:color w:val="FF0000"/>
        </w:rPr>
      </w:pPr>
      <w:r>
        <w:rPr>
          <w:rFonts w:ascii="Times New Roman" w:hAnsi="Times New Roman" w:cs="Times New Roman"/>
          <w:color w:val="FF0000"/>
        </w:rPr>
        <w:t>② 当直线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的斜率不存在时，</w:t>
      </w:r>
      <w:r>
        <w:rPr>
          <w:rFonts w:ascii="Times New Roman" w:hAnsi="Times New Roman" w:eastAsia="Times New Roman" w:cs="Times New Roman"/>
          <w:i/>
          <w:color w:val="FF0000"/>
        </w:rPr>
        <w:t>x</w:t>
      </w:r>
      <w:r>
        <w:rPr>
          <w:rFonts w:ascii="Times New Roman" w:hAnsi="Times New Roman" w:cs="Times New Roman"/>
          <w:color w:val="FF0000"/>
        </w:rPr>
        <w:t xml:space="preserve"> =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1125" cy="315595"/>
            <wp:effectExtent l="0" t="0" r="15875" b="15240"/>
            <wp:docPr id="49" name="图片 52" descr="eqIda734873a608f0c070dec80b89d17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2" descr="eqIda734873a608f0c070dec80b89d1797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，经检验，符合题意．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         </w:t>
      </w:r>
    </w:p>
    <w:p w14:paraId="2610D1EF">
      <w:pPr>
        <w:spacing w:line="240" w:lineRule="atLeast"/>
        <w:jc w:val="left"/>
        <w:textAlignment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综上，则直线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rFonts w:ascii="Times New Roman" w:hAnsi="Times New Roman" w:cs="Times New Roman"/>
          <w:color w:val="FF0000"/>
        </w:rPr>
        <w:t>过定点</w:t>
      </w:r>
      <w:r>
        <w:rPr>
          <w:rFonts w:ascii="Times New Roman" w:hAnsi="Times New Roman" w:eastAsia="Times New Roman" w:cs="Times New Roman"/>
          <w:i/>
          <w:color w:val="FF0000"/>
        </w:rPr>
        <w:t>R</w:t>
      </w:r>
      <w:r>
        <w:rPr>
          <w:rFonts w:ascii="Times New Roman" w:hAnsi="Times New Roman" w:cs="Times New Roman"/>
          <w:color w:val="FF0000"/>
        </w:rPr>
        <w:t>（</w:t>
      </w:r>
      <w:r>
        <w:rPr>
          <w:rFonts w:ascii="Times New Roman" w:hAnsi="Times New Roman" w:cs="Times New Roman"/>
          <w:color w:val="FF0000"/>
        </w:rPr>
        <w:drawing>
          <wp:inline distT="0" distB="0" distL="114300" distR="114300">
            <wp:extent cx="111125" cy="315595"/>
            <wp:effectExtent l="0" t="0" r="15875" b="15240"/>
            <wp:docPr id="53" name="图片 53" descr="eqIda734873a608f0c070dec80b89d17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eqIda734873a608f0c070dec80b89d1797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</w:rPr>
        <w:t>，0）．</w:t>
      </w:r>
    </w:p>
    <w:p w14:paraId="44A6F82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278824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52EDF9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63C20F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BB9D55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EFBE1F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329B6A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72D941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E4A0B3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FCDD0C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1CE608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004472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6F7771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463DC9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面积模块</w:t>
      </w:r>
    </w:p>
    <w:p w14:paraId="1076B0E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41720" cy="3535680"/>
            <wp:effectExtent l="0" t="0" r="5080" b="20320"/>
            <wp:docPr id="66" name="图片 66" descr="2024-07-24 18:26:57.9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4-07-24 18:26:57.925000"/>
                    <pic:cNvPicPr>
                      <a:picLocks noChangeAspect="1"/>
                    </pic:cNvPicPr>
                  </pic:nvPicPr>
                  <pic:blipFill>
                    <a:blip r:embed="rId50"/>
                    <a:srcRect l="9807" r="9924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6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352415" cy="2477770"/>
            <wp:effectExtent l="0" t="0" r="6985" b="11430"/>
            <wp:docPr id="68" name="图片 68" descr="2024-07-24 18:26:58.26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4-07-24 18:26:58.267000"/>
                    <pic:cNvPicPr>
                      <a:picLocks noChangeAspect="1"/>
                    </pic:cNvPicPr>
                  </pic:nvPicPr>
                  <pic:blipFill>
                    <a:blip r:embed="rId51"/>
                    <a:srcRect l="9537" t="13433" r="10648" b="658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5A3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6DC623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2E1B2D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1520AE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79A819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A5E30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76010" cy="3602355"/>
            <wp:effectExtent l="0" t="0" r="21590" b="4445"/>
            <wp:docPr id="70" name="图片 70" descr="2024-07-24 18:26:58.65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24-07-24 18:26:58.657000"/>
                    <pic:cNvPicPr>
                      <a:picLocks noChangeAspect="1"/>
                    </pic:cNvPicPr>
                  </pic:nvPicPr>
                  <pic:blipFill>
                    <a:blip r:embed="rId52"/>
                    <a:srcRect r="2725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20A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69660" cy="2995930"/>
            <wp:effectExtent l="0" t="0" r="2540" b="1270"/>
            <wp:docPr id="71" name="图片 71" descr="2024-07-24 18:26:58.91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024-07-24 18:26:58.919000"/>
                    <pic:cNvPicPr>
                      <a:picLocks noChangeAspect="1"/>
                    </pic:cNvPicPr>
                  </pic:nvPicPr>
                  <pic:blipFill>
                    <a:blip r:embed="rId53"/>
                    <a:srcRect t="14332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5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079BA3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1CB3F3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59DB90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D5F299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355D14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B321AE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667E0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B6537F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E4E3FDA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圆锥中常见模型模块</w:t>
      </w:r>
    </w:p>
    <w:p w14:paraId="0F96B3D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第一种情况圆锥曲线斜率和积模型</w:t>
      </w:r>
    </w:p>
    <w:p w14:paraId="11E6D3F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2995" cy="1781810"/>
            <wp:effectExtent l="0" t="0" r="14605" b="21590"/>
            <wp:docPr id="45" name="图片 45" descr="截屏2024-07-24 22.0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4-07-24 22.03.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613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这两道例题</w:t>
      </w:r>
      <w:r>
        <w:rPr>
          <w:rFonts w:hint="eastAsia" w:ascii="Times New Roman" w:hAnsi="Times New Roman" w:cs="Times New Roman"/>
          <w:lang w:val="en-US" w:eastAsia="zh-CN"/>
        </w:rPr>
        <w:t>(例题1 2022深圳期末,例题2是15年陕西高考)</w:t>
      </w:r>
      <w:r>
        <w:rPr>
          <w:rFonts w:hint="default" w:ascii="Times New Roman" w:hAnsi="Times New Roman" w:cs="Times New Roman"/>
          <w:lang w:val="en-US" w:eastAsia="zh-CN"/>
        </w:rPr>
        <w:t>是斜率和与积的基础考法。讲这些模型的目的是什么，就是在进行大量计算之前，先把它的答案找到。</w:t>
      </w:r>
    </w:p>
    <w:p w14:paraId="55D36AF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例题1 2022深圳期末</w:t>
      </w:r>
    </w:p>
    <w:p w14:paraId="01F8EF2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66085" cy="1673225"/>
            <wp:effectExtent l="0" t="0" r="5715" b="3175"/>
            <wp:docPr id="117" name="图片 117" descr="IMG_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IMG_40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17445" cy="1917700"/>
            <wp:effectExtent l="0" t="0" r="20955" b="12700"/>
            <wp:docPr id="116" name="图片 116" descr="IMG_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IMG_40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69235" cy="1943100"/>
            <wp:effectExtent l="0" t="0" r="24765" b="12700"/>
            <wp:docPr id="115" name="图片 115" descr="IMG_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IMG_40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84450" cy="1990090"/>
            <wp:effectExtent l="0" t="0" r="6350" b="16510"/>
            <wp:docPr id="114" name="图片 114" descr="IMG_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IMG_40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331845" cy="1421130"/>
            <wp:effectExtent l="0" t="0" r="20955" b="1270"/>
            <wp:docPr id="113" name="图片 113" descr="IMG_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IMG_40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1DE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188335" cy="1678305"/>
            <wp:effectExtent l="0" t="0" r="0" b="0"/>
            <wp:docPr id="120" name="图片 120" descr="IMG_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G_4044"/>
                    <pic:cNvPicPr>
                      <a:picLocks noChangeAspect="1"/>
                    </pic:cNvPicPr>
                  </pic:nvPicPr>
                  <pic:blipFill>
                    <a:blip r:embed="rId60"/>
                    <a:srcRect l="4033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3068955" cy="2190750"/>
            <wp:effectExtent l="0" t="0" r="4445" b="19050"/>
            <wp:docPr id="119" name="图片 119" descr="IMG_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IMG_40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2903855" cy="2085340"/>
            <wp:effectExtent l="0" t="0" r="17145" b="22860"/>
            <wp:docPr id="118" name="图片 118" descr="IMG_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IMG_40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38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练习-海南23二模</w:t>
      </w:r>
    </w:p>
    <w:p w14:paraId="016B424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725420" cy="1477645"/>
            <wp:effectExtent l="0" t="0" r="17780" b="20955"/>
            <wp:docPr id="61" name="图片 61" descr="IMG_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39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044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海南23-24二模,定点是过(-2,1),正设直线即可.常规做法.根据</w:t>
      </w:r>
      <w:r>
        <w:rPr>
          <w:rFonts w:ascii="Times New Roman" w:hAnsi="Times New Roman" w:eastAsia="Times New Roman" w:cs="Times New Roman"/>
          <w:i/>
        </w:rPr>
        <w:t>k</w:t>
      </w:r>
      <w:r>
        <w:rPr>
          <w:rFonts w:hint="eastAsia" w:ascii="Times New Roman" w:hAnsi="Times New Roman" w:eastAsia="宋体" w:cs="Times New Roman"/>
          <w:i/>
          <w:lang w:val="en-US" w:eastAsia="zh-CN"/>
        </w:rPr>
        <w:t>DP+</w:t>
      </w:r>
      <w:r>
        <w:rPr>
          <w:rFonts w:ascii="Times New Roman" w:hAnsi="Times New Roman" w:eastAsia="Times New Roman" w:cs="Times New Roman"/>
          <w:i/>
        </w:rPr>
        <w:t>k</w:t>
      </w:r>
      <w:r>
        <w:rPr>
          <w:rFonts w:hint="eastAsia" w:ascii="Times New Roman" w:hAnsi="Times New Roman" w:eastAsia="宋体" w:cs="Times New Roman"/>
          <w:i/>
          <w:lang w:val="en-US" w:eastAsia="zh-CN"/>
        </w:rPr>
        <w:t>DQ</w:t>
      </w:r>
      <w:r>
        <w:rPr>
          <w:rFonts w:ascii="Times New Roman" w:hAnsi="Times New Roman" w:cs="Times New Roman"/>
        </w:rPr>
        <w:t xml:space="preserve"> =</w:t>
      </w:r>
      <w:r>
        <w:rPr>
          <w:rFonts w:hint="eastAsia" w:ascii="Times New Roman" w:hAnsi="Times New Roman" w:cs="Times New Roman"/>
          <w:lang w:val="en-US" w:eastAsia="zh-CN"/>
        </w:rPr>
        <w:t>3,列出的式子中,分数的分子全部替换为</w:t>
      </w:r>
      <w:r>
        <w:rPr>
          <w:rFonts w:hint="default" w:ascii="Times New Roman" w:hAnsi="Times New Roman" w:cs="Times New Roman"/>
          <w:lang w:val="en-US" w:eastAsia="zh-CN"/>
        </w:rPr>
        <w:t>x</w:t>
      </w:r>
      <w:r>
        <w:rPr>
          <w:rFonts w:hint="eastAsia" w:ascii="Times New Roman" w:hAnsi="Times New Roman" w:cs="Times New Roman"/>
          <w:lang w:val="en-US" w:eastAsia="zh-CN"/>
        </w:rPr>
        <w:t>,,最后带入带关于X的韦达定理--遇到的是其次韦达定理,所以没什么技巧可言,就是常规运算,运算量算是有些大,但是没有难的因式分解技巧.</w:t>
      </w:r>
    </w:p>
    <w:p w14:paraId="1BBD509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523886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7030BD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A493A2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FC2B09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第二种情况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7440" cy="2052320"/>
            <wp:effectExtent l="0" t="0" r="10160" b="5080"/>
            <wp:docPr id="67" name="图片 67" descr="截屏2024-07-24 22.05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4-07-24 22.05.5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90185" cy="2992755"/>
            <wp:effectExtent l="0" t="0" r="18415" b="4445"/>
            <wp:docPr id="76" name="图片 76" descr="2024-07-24 18:27:11.25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024-07-24 18:27:11.25000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00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56580" cy="2710815"/>
            <wp:effectExtent l="0" t="0" r="7620" b="6985"/>
            <wp:docPr id="77" name="图片 77" descr="2024-07-24 18:27:11.47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024-07-24 18:27:11.475000"/>
                    <pic:cNvPicPr>
                      <a:picLocks noChangeAspect="1"/>
                    </pic:cNvPicPr>
                  </pic:nvPicPr>
                  <pic:blipFill>
                    <a:blip r:embed="rId66"/>
                    <a:srcRect t="1536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9DA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3CD031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1EDD46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964815" cy="1021080"/>
            <wp:effectExtent l="0" t="0" r="6985" b="20320"/>
            <wp:docPr id="74" name="图片 74" descr="IMG_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G_39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B66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040255" cy="1477010"/>
            <wp:effectExtent l="0" t="0" r="17145" b="21590"/>
            <wp:docPr id="72" name="图片 72" descr="IMG_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39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229485" cy="1356995"/>
            <wp:effectExtent l="0" t="0" r="5715" b="14605"/>
            <wp:docPr id="73" name="图片 73" descr="IMG_3962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G_3962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1840230" cy="876300"/>
            <wp:effectExtent l="0" t="0" r="0" b="0"/>
            <wp:docPr id="69" name="图片 69" descr="IMG_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3964"/>
                    <pic:cNvPicPr>
                      <a:picLocks noChangeAspect="1"/>
                    </pic:cNvPicPr>
                  </pic:nvPicPr>
                  <pic:blipFill>
                    <a:blip r:embed="rId70"/>
                    <a:srcRect r="5787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BAC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第三种情况--前面讲的模型是点P在圆锥曲线上的情况，接下来说不在双曲线的情况。T点位置只跟P有关，跟AB,CD这两条直线张角多大没关系。T点坐标乘以P点 坐标=</w:t>
      </w:r>
      <w:r>
        <w:rPr>
          <w:rFonts w:hint="default" w:ascii="Times New Roman" w:hAnsi="Times New Roman" w:cs="Times New Roman"/>
          <w:lang w:val="en-US" w:eastAsia="zh-CN"/>
        </w:rPr>
        <w:t>a</w:t>
      </w:r>
      <w:r>
        <w:rPr>
          <w:rFonts w:hint="eastAsia" w:ascii="Times New Roman" w:hAnsi="Times New Roman" w:cs="Times New Roman"/>
          <w:lang w:val="en-US" w:eastAsia="zh-CN"/>
        </w:rPr>
        <w:t>平方</w:t>
      </w:r>
    </w:p>
    <w:p w14:paraId="371BA11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----有这么个定值。总之，学这个模型，是为了你看到这道题，你已经知道题目答案是什么。</w:t>
      </w:r>
    </w:p>
    <w:p w14:paraId="5CFEFCE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086985" cy="2983230"/>
            <wp:effectExtent l="0" t="0" r="18415" b="13970"/>
            <wp:docPr id="78" name="图片 78" descr="2024-07-24 18:27:11.69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2024-07-24 18:27:11.699000"/>
                    <pic:cNvPicPr>
                      <a:picLocks noChangeAspect="1"/>
                    </pic:cNvPicPr>
                  </pic:nvPicPr>
                  <pic:blipFill>
                    <a:blip r:embed="rId71"/>
                    <a:srcRect r="2960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00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950AFA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1419E4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14A746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B5A13F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9BD4A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5B4001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A8B021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4D7AA2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25C099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F9779B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接下来。是</w:t>
      </w:r>
      <w:r>
        <w:rPr>
          <w:rFonts w:hint="eastAsia" w:ascii="Times New Roman" w:hAnsi="Times New Roman" w:cs="Times New Roman"/>
          <w:lang w:val="en-US" w:eastAsia="zh-CN"/>
        </w:rPr>
        <w:t>圆锥曲线</w:t>
      </w:r>
      <w:r>
        <w:rPr>
          <w:rFonts w:hint="default" w:ascii="Times New Roman" w:hAnsi="Times New Roman" w:cs="Times New Roman"/>
          <w:lang w:val="en-US" w:eastAsia="zh-CN"/>
        </w:rPr>
        <w:t>四点共圆模型，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801995" cy="2297430"/>
            <wp:effectExtent l="0" t="0" r="14605" b="13970"/>
            <wp:docPr id="79" name="图片 79" descr="截屏2024-07-24 22.25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截屏2024-07-24 22.25.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57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4953000</wp:posOffset>
            </wp:positionH>
            <wp:positionV relativeFrom="paragraph">
              <wp:posOffset>131445</wp:posOffset>
            </wp:positionV>
            <wp:extent cx="1581150" cy="1670050"/>
            <wp:effectExtent l="0" t="0" r="19050" b="6350"/>
            <wp:wrapSquare wrapText="bothSides"/>
            <wp:docPr id="80" name="图片 80" descr="截屏2024-07-24 22.31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截屏2024-07-24 22.31.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lang w:val="en-US" w:eastAsia="zh-CN"/>
        </w:rPr>
        <w:t>连接AD,CB.KAD+KBC=0-</w:t>
      </w:r>
      <w:r>
        <w:rPr>
          <w:rFonts w:hint="default" w:ascii="Times New Roman" w:hAnsi="Times New Roman" w:cs="Times New Roman"/>
          <w:lang w:val="en-US" w:eastAsia="zh-CN"/>
        </w:rPr>
        <w:t>这个结论推导会用到参数方程，比较麻烦，所以不讲推导过程。</w:t>
      </w:r>
    </w:p>
    <w:p w14:paraId="58C1959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FDBD31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这个问题考概率不高，十几年也就考了2-3次，但每次一旦出现，就是妥妥的难题。一旦知道这个模型，知道结论，那么做题就会简单很多。这个模型在高考题中是怎么体现的呢。2021年高考题</w:t>
      </w:r>
    </w:p>
    <w:p w14:paraId="4EA5EFF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圆幂定理-角B=角D(因为同弧所对的圆周角相等)/同理角C=角A</w:t>
      </w:r>
    </w:p>
    <w:p w14:paraId="4CFC542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4841240</wp:posOffset>
            </wp:positionH>
            <wp:positionV relativeFrom="paragraph">
              <wp:posOffset>20320</wp:posOffset>
            </wp:positionV>
            <wp:extent cx="1706245" cy="1188085"/>
            <wp:effectExtent l="0" t="0" r="20955" b="5715"/>
            <wp:wrapSquare wrapText="bothSides"/>
            <wp:docPr id="81" name="图片 81" descr="截屏2024-07-24 22.3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截屏2024-07-24 22.36.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lang w:val="en-US" w:eastAsia="zh-CN"/>
        </w:rPr>
        <w:t>因此得到结论,这两个三角形相似(ABT和CDT)--对应边成比例-得到TA TD=TB TC--无论这个点T在圆内还是圆外都满足这一点--可以由此判断四点共圆--</w:t>
      </w:r>
    </w:p>
    <w:p w14:paraId="4738C5C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95D2DD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BDB4F2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A7FDFA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四点只要都在圆上,斜率怎么相加都等于零</w:t>
      </w:r>
      <w:r>
        <w:rPr>
          <w:rFonts w:hint="eastAsia" w:ascii="Times New Roman" w:hAnsi="Times New Roman" w:cs="Times New Roman"/>
          <w:lang w:val="en-US" w:eastAsia="zh-CN"/>
        </w:rPr>
        <w:drawing>
          <wp:inline distT="0" distB="0" distL="114300" distR="114300">
            <wp:extent cx="5679440" cy="2610485"/>
            <wp:effectExtent l="0" t="0" r="10160" b="5715"/>
            <wp:docPr id="82" name="图片 82" descr="截屏2024-07-24 22.39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截屏2024-07-24 22.39.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3ED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这里有ABPQ四点共圆-因此AB PQ/BP AQ/AP BQ他们斜率和都为零</w:t>
      </w:r>
    </w:p>
    <w:p w14:paraId="4CF9B9E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例题</w:t>
      </w:r>
    </w:p>
    <w:p w14:paraId="32C256A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6805" cy="2551430"/>
            <wp:effectExtent l="0" t="0" r="10795" b="13970"/>
            <wp:docPr id="83" name="图片 83" descr="截屏2024-07-24 22.42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截屏2024-07-24 22.42.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22C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248535" cy="1647190"/>
            <wp:effectExtent l="0" t="0" r="12065" b="3810"/>
            <wp:docPr id="84" name="图片 84" descr="截屏2024-07-24 22.4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截屏2024-07-24 22.43.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893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根据四点共圆,CD和AB斜率相加=0,又已知他们斜率相乘为-1,因此直接可以得到答案.这俩直线斜率一个是1一个是-1.-----学习模型都目的就是提前知道答案是多少,进而思路会清晰写--但这题很难</w:t>
      </w:r>
    </w:p>
    <w:p w14:paraId="62F91B7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1986915" cy="1555750"/>
            <wp:effectExtent l="0" t="0" r="19685" b="19050"/>
            <wp:docPr id="87" name="图片 87" descr="IMG_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IMG_39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046605" cy="1379220"/>
            <wp:effectExtent l="0" t="0" r="0" b="0"/>
            <wp:docPr id="86" name="图片 86" descr="IMG_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IMG_3966"/>
                    <pic:cNvPicPr>
                      <a:picLocks noChangeAspect="1"/>
                    </pic:cNvPicPr>
                  </pic:nvPicPr>
                  <pic:blipFill>
                    <a:blip r:embed="rId79"/>
                    <a:srcRect r="1648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139315" cy="1284605"/>
            <wp:effectExtent l="0" t="0" r="0" b="0"/>
            <wp:docPr id="85" name="图片 85" descr="IMG_3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IMG_3967"/>
                    <pic:cNvPicPr>
                      <a:picLocks noChangeAspect="1"/>
                    </pic:cNvPicPr>
                  </pic:nvPicPr>
                  <pic:blipFill>
                    <a:blip r:embed="rId80"/>
                    <a:srcRect r="4344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21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6CCD26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48D9A8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4B9363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B165BD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D3A6A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768082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DA29ED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1DF116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B848A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4163060</wp:posOffset>
            </wp:positionH>
            <wp:positionV relativeFrom="paragraph">
              <wp:posOffset>153035</wp:posOffset>
            </wp:positionV>
            <wp:extent cx="2198370" cy="1651000"/>
            <wp:effectExtent l="0" t="0" r="11430" b="0"/>
            <wp:wrapSquare wrapText="bothSides"/>
            <wp:docPr id="88" name="图片 88" descr="截屏2024-07-24 22.53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截屏2024-07-24 22.53.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lang w:val="en-US" w:eastAsia="zh-CN"/>
        </w:rPr>
        <w:t>圆锥曲线中的极点极限模型</w:t>
      </w:r>
    </w:p>
    <w:p w14:paraId="213FDAF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FCE4B3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E594DB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CCA84D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7F0921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DEE8AE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2AEAF9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BA8841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FDAD16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079260B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46B7D2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A714ED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D99BFC9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063898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F9AF3F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7765120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6BC7ED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2BAD2A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890E4F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EAA860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292BBEF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E9D683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FE9BB4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5B6372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DB53A2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F80E26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45F9FCE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C8D8FE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C45A77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E1D88A1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23468B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AA44743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C58E56F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D1B21C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C29ED4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7DAD699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31822A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9D277E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圆锥曲线中的中点与斜率</w:t>
      </w:r>
    </w:p>
    <w:p w14:paraId="25914F8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5535" cy="2092960"/>
            <wp:effectExtent l="0" t="0" r="12065" b="15240"/>
            <wp:docPr id="96" name="图片 96" descr="截屏2024-07-24 23.01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截屏2024-07-24 23.01.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85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DE3EA5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DF220A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B19307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615861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8710" cy="2626995"/>
            <wp:effectExtent l="0" t="0" r="8890" b="14605"/>
            <wp:docPr id="98" name="图片 98" descr="截屏2024-07-24 23.01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截屏2024-07-24 23.01.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43A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[找到一道好像还OK的题目]具体怎么做还没看</w:t>
      </w:r>
    </w:p>
    <w:p w14:paraId="16A8FDC2">
      <w:pPr>
        <w:shd w:val="clear" w:color="auto" w:fill="FFFFFF"/>
        <w:spacing w:line="360" w:lineRule="auto"/>
        <w:jc w:val="left"/>
        <w:textAlignment w:val="center"/>
      </w:pPr>
      <w:r>
        <w:rPr>
          <w:color w:val="0000FF"/>
        </w:rPr>
        <w:t>2．（2023·山东·烟台二中校联考模拟预测）</w:t>
      </w:r>
      <w:r>
        <w:t>已知等轴双曲线</w:t>
      </w:r>
      <w:r>
        <w:rPr>
          <w:rFonts w:ascii="Times New Roman" w:hAnsi="Times New Roman" w:eastAsia="Times New Roman" w:cs="Times New Roman"/>
          <w:i/>
        </w:rPr>
        <w:t>C</w:t>
      </w:r>
      <w:r>
        <w:t>的中心为坐标原点</w:t>
      </w:r>
      <w:r>
        <w:rPr>
          <w:rFonts w:ascii="Times New Roman" w:hAnsi="Times New Roman" w:eastAsia="Times New Roman" w:cs="Times New Roman"/>
          <w:i/>
        </w:rPr>
        <w:t>O</w:t>
      </w:r>
      <w:r>
        <w:t>，焦点在</w:t>
      </w:r>
      <w:r>
        <w:rPr>
          <w:rFonts w:ascii="Times New Roman" w:hAnsi="Times New Roman" w:eastAsia="Times New Roman" w:cs="Times New Roman"/>
          <w:i/>
        </w:rPr>
        <w:t>x</w:t>
      </w:r>
      <w:r>
        <w:t>轴上，点</w:t>
      </w:r>
      <w:r>
        <w:rPr>
          <w:rFonts w:ascii="Times New Roman" w:hAnsi="Times New Roman" w:eastAsia="Times New Roman" w:cs="Times New Roman"/>
          <w:i/>
        </w:rPr>
        <w:t>M</w:t>
      </w:r>
      <w:r>
        <w:t>，</w:t>
      </w:r>
      <w:r>
        <w:rPr>
          <w:rFonts w:ascii="Times New Roman" w:hAnsi="Times New Roman" w:eastAsia="Times New Roman" w:cs="Times New Roman"/>
          <w:i/>
        </w:rPr>
        <w:t>N</w:t>
      </w:r>
      <w:r>
        <w:t>在双曲线</w:t>
      </w:r>
      <w:r>
        <w:rPr>
          <w:rFonts w:ascii="Times New Roman" w:hAnsi="Times New Roman" w:eastAsia="Times New Roman" w:cs="Times New Roman"/>
          <w:i/>
        </w:rPr>
        <w:t>C</w:t>
      </w:r>
      <w:r>
        <w:t>上，当直线</w:t>
      </w:r>
      <w:r>
        <w:rPr>
          <w:rFonts w:ascii="Times New Roman" w:hAnsi="Times New Roman" w:eastAsia="Times New Roman" w:cs="Times New Roman"/>
          <w:i/>
        </w:rPr>
        <w:t>MN</w:t>
      </w:r>
      <w:r>
        <w:t>过</w:t>
      </w:r>
      <w:r>
        <w:rPr>
          <w:rFonts w:ascii="Times New Roman" w:hAnsi="Times New Roman" w:eastAsia="Times New Roman" w:cs="Times New Roman"/>
          <w:i/>
        </w:rPr>
        <w:t>C</w:t>
      </w:r>
      <w:r>
        <w:t>的右焦点且斜率为2时，</w:t>
      </w:r>
      <w:r>
        <w:object>
          <v:shape id="_x0000_i1140" o:spt="75" alt="eqId2a605117155dcfad9243bba2c3065524" type="#_x0000_t75" style="height:29.8pt;width:58.9pt;" o:ole="t" filled="f" o:preferrelative="t" stroked="f" coordsize="21600,21600">
            <v:path/>
            <v:fill on="f" focussize="0,0"/>
            <v:stroke on="f" joinstyle="miter"/>
            <v:imagedata r:id="rId85" o:title="eqId2a605117155dcfad9243bba2c3065524"/>
            <o:lock v:ext="edit" aspectratio="t"/>
            <w10:wrap type="none"/>
            <w10:anchorlock/>
          </v:shape>
          <o:OLEObject Type="Embed" ProgID="Equation.DSMT4" ShapeID="_x0000_i1140" DrawAspect="Content" ObjectID="_1468075725" r:id="rId84">
            <o:LockedField>false</o:LockedField>
          </o:OLEObject>
        </w:object>
      </w:r>
      <w:r>
        <w:t>．</w:t>
      </w:r>
    </w:p>
    <w:p w14:paraId="40B3F122">
      <w:pPr>
        <w:shd w:val="clear" w:color="auto" w:fill="FFFFFF"/>
        <w:spacing w:line="360" w:lineRule="auto"/>
        <w:jc w:val="left"/>
        <w:textAlignment w:val="center"/>
      </w:pPr>
      <w:r>
        <w:t>(1)求双曲线</w:t>
      </w:r>
      <w:r>
        <w:rPr>
          <w:rFonts w:ascii="Times New Roman" w:hAnsi="Times New Roman" w:eastAsia="Times New Roman" w:cs="Times New Roman"/>
          <w:i/>
        </w:rPr>
        <w:t>C</w:t>
      </w:r>
      <w:r>
        <w:t>的方程；</w:t>
      </w:r>
    </w:p>
    <w:p w14:paraId="4C408AC9">
      <w:pPr>
        <w:shd w:val="clear" w:color="auto" w:fill="FFFFFF"/>
        <w:spacing w:line="360" w:lineRule="auto"/>
        <w:jc w:val="left"/>
        <w:textAlignment w:val="center"/>
      </w:pPr>
      <w:r>
        <w:t>(2)若线段</w:t>
      </w:r>
      <w:r>
        <w:rPr>
          <w:rFonts w:ascii="Times New Roman" w:hAnsi="Times New Roman" w:eastAsia="Times New Roman" w:cs="Times New Roman"/>
          <w:i/>
        </w:rPr>
        <w:t>MN</w:t>
      </w:r>
      <w:r>
        <w:t>的垂直平分线与</w:t>
      </w:r>
      <w:r>
        <w:rPr>
          <w:rFonts w:ascii="Times New Roman" w:hAnsi="Times New Roman" w:eastAsia="Times New Roman" w:cs="Times New Roman"/>
          <w:i/>
        </w:rPr>
        <w:t>y</w:t>
      </w:r>
      <w:r>
        <w:t>轴交于点</w:t>
      </w:r>
      <w:r>
        <w:rPr>
          <w:rFonts w:ascii="Times New Roman" w:hAnsi="Times New Roman" w:eastAsia="Times New Roman" w:cs="Times New Roman"/>
          <w:i/>
        </w:rPr>
        <w:t>Q</w:t>
      </w:r>
      <w:r>
        <w:t>，且</w:t>
      </w:r>
      <w:r>
        <w:object>
          <v:shape id="_x0000_i1141" o:spt="75" alt="eqIdbaf8e2100587905e51c3b1ebb97d5295" type="#_x0000_t75" style="height:17.8pt;width:52.75pt;" o:ole="t" filled="f" o:preferrelative="t" stroked="f" coordsize="21600,21600">
            <v:path/>
            <v:fill on="f" focussize="0,0"/>
            <v:stroke on="f" joinstyle="miter"/>
            <v:imagedata r:id="rId87" o:title="eqIdbaf8e2100587905e51c3b1ebb97d5295"/>
            <o:lock v:ext="edit" aspectratio="t"/>
            <w10:wrap type="none"/>
            <w10:anchorlock/>
          </v:shape>
          <o:OLEObject Type="Embed" ProgID="Equation.DSMT4" ShapeID="_x0000_i1141" DrawAspect="Content" ObjectID="_1468075726" r:id="rId86">
            <o:LockedField>false</o:LockedField>
          </o:OLEObject>
        </w:object>
      </w:r>
      <w:r>
        <w:t>，求</w:t>
      </w:r>
      <w:r>
        <w:rPr>
          <w:rFonts w:ascii="Times New Roman" w:hAnsi="Times New Roman" w:eastAsia="Times New Roman" w:cs="Times New Roman"/>
          <w:i/>
        </w:rPr>
        <w:t>O</w:t>
      </w:r>
      <w:r>
        <w:t>到直线</w:t>
      </w:r>
      <w:r>
        <w:rPr>
          <w:rFonts w:ascii="Times New Roman" w:hAnsi="Times New Roman" w:eastAsia="Times New Roman" w:cs="Times New Roman"/>
          <w:i/>
        </w:rPr>
        <w:t>MN</w:t>
      </w:r>
      <w:r>
        <w:t>的距离．</w:t>
      </w:r>
    </w:p>
    <w:p w14:paraId="7304ADF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142" o:spt="75" alt="eqId28bf5b6dc0c77f6415940756380933f7" type="#_x0000_t75" style="height:29pt;width:50.15pt;" o:ole="t" filled="f" o:preferrelative="t" stroked="f" coordsize="21600,21600">
            <v:path/>
            <v:fill on="f" focussize="0,0"/>
            <v:stroke on="f" joinstyle="miter"/>
            <v:imagedata r:id="rId89" o:title="eqId28bf5b6dc0c77f6415940756380933f7"/>
            <o:lock v:ext="edit" aspectratio="t"/>
            <w10:wrap type="none"/>
            <w10:anchorlock/>
          </v:shape>
          <o:OLEObject Type="Embed" ProgID="Equation.DSMT4" ShapeID="_x0000_i1142" DrawAspect="Content" ObjectID="_1468075727" r:id="rId88">
            <o:LockedField>false</o:LockedField>
          </o:OLEObject>
        </w:object>
      </w:r>
    </w:p>
    <w:p w14:paraId="02F70052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>
          <v:shape id="_x0000_i1143" o:spt="75" alt="eqIdbdaa19de263700a15fcf213d64a8cd57" type="#_x0000_t75" style="height:11.5pt;width:6.15pt;" o:ole="t" filled="f" o:preferrelative="t" stroked="f" coordsize="21600,21600">
            <v:path/>
            <v:fill on="f" focussize="0,0"/>
            <v:stroke on="f" joinstyle="miter"/>
            <v:imagedata r:id="rId91" o:title="eqIdbdaa19de263700a15fcf213d64a8cd57"/>
            <o:lock v:ext="edit" aspectratio="t"/>
            <w10:wrap type="none"/>
            <w10:anchorlock/>
          </v:shape>
          <o:OLEObject Type="Embed" ProgID="Equation.DSMT4" ShapeID="_x0000_i1143" DrawAspect="Content" ObjectID="_1468075728" r:id="rId90">
            <o:LockedField>false</o:LockedField>
          </o:OLEObject>
        </w:object>
      </w:r>
    </w:p>
    <w:p w14:paraId="0C0B93C1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</w:p>
    <w:p w14:paraId="39C29B1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【分析】（1）根据题意设双曲线</w:t>
      </w:r>
      <w:r>
        <w:rPr>
          <w:color w:val="FF0000"/>
        </w:rPr>
        <w:object>
          <v:shape id="_x0000_i1144" o:spt="75" alt="eqIdabc1bb67a4b30c947048ddf6a6471cdb" type="#_x0000_t75" style="height:19.3pt;width:95.9pt;" o:ole="t" filled="f" o:preferrelative="t" stroked="f" coordsize="21600,21600">
            <v:path/>
            <v:fill on="f" focussize="0,0"/>
            <v:stroke on="f" joinstyle="miter"/>
            <v:imagedata r:id="rId93" o:title="eqIdabc1bb67a4b30c947048ddf6a6471cdb"/>
            <o:lock v:ext="edit" aspectratio="t"/>
            <w10:wrap type="none"/>
            <w10:anchorlock/>
          </v:shape>
          <o:OLEObject Type="Embed" ProgID="Equation.DSMT4" ShapeID="_x0000_i1144" DrawAspect="Content" ObjectID="_1468075729" r:id="rId92">
            <o:LockedField>false</o:LockedField>
          </o:OLEObject>
        </w:object>
      </w:r>
      <w:r>
        <w:rPr>
          <w:color w:val="FF0000"/>
        </w:rPr>
        <w:t>，写出直线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方程，联立方程组，设</w:t>
      </w:r>
      <w:r>
        <w:rPr>
          <w:color w:val="FF0000"/>
        </w:rPr>
        <w:object>
          <v:shape id="_x0000_i1145" o:spt="75" alt="eqId8198c3b302b3820e86763428eb1e91cc" type="#_x0000_t75" style="height:17.5pt;width:43.95pt;" o:ole="t" filled="f" o:preferrelative="t" stroked="f" coordsize="21600,21600">
            <v:path/>
            <v:fill on="f" focussize="0,0"/>
            <v:stroke on="f" joinstyle="miter"/>
            <v:imagedata r:id="rId95" o:title="eqId8198c3b302b3820e86763428eb1e91cc"/>
            <o:lock v:ext="edit" aspectratio="t"/>
            <w10:wrap type="none"/>
            <w10:anchorlock/>
          </v:shape>
          <o:OLEObject Type="Embed" ProgID="Equation.DSMT4" ShapeID="_x0000_i1145" DrawAspect="Content" ObjectID="_1468075730" r:id="rId9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6" o:spt="75" alt="eqId3463ced6030af957f13f9ba05b977c1c" type="#_x0000_t75" style="height:17.45pt;width:44.85pt;" o:ole="t" filled="f" o:preferrelative="t" stroked="f" coordsize="21600,21600">
            <v:path/>
            <v:fill on="f" focussize="0,0"/>
            <v:stroke on="f" joinstyle="miter"/>
            <v:imagedata r:id="rId97" o:title="eqId3463ced6030af957f13f9ba05b977c1c"/>
            <o:lock v:ext="edit" aspectratio="t"/>
            <w10:wrap type="none"/>
            <w10:anchorlock/>
          </v:shape>
          <o:OLEObject Type="Embed" ProgID="Equation.DSMT4" ShapeID="_x0000_i1146" DrawAspect="Content" ObjectID="_1468075731" r:id="rId96">
            <o:LockedField>false</o:LockedField>
          </o:OLEObject>
        </w:object>
      </w:r>
      <w:r>
        <w:rPr>
          <w:color w:val="FF0000"/>
        </w:rPr>
        <w:t>，利用韦达定理和弦长公式计算化简求出</w:t>
      </w:r>
      <w:r>
        <w:rPr>
          <w:color w:val="FF0000"/>
        </w:rPr>
        <w:object>
          <v:shape id="_x0000_i1147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99" o:title="eqIddf64046e91b047037f19e4032e3b6de3"/>
            <o:lock v:ext="edit" aspectratio="t"/>
            <w10:wrap type="none"/>
            <w10:anchorlock/>
          </v:shape>
          <o:OLEObject Type="Embed" ProgID="Equation.DSMT4" ShapeID="_x0000_i1147" DrawAspect="Content" ObjectID="_1468075732" r:id="rId98">
            <o:LockedField>false</o:LockedField>
          </o:OLEObject>
        </w:object>
      </w:r>
      <w:r>
        <w:rPr>
          <w:color w:val="FF0000"/>
        </w:rPr>
        <w:t>，即可求解；</w:t>
      </w:r>
    </w:p>
    <w:p w14:paraId="062A9D77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（2）设直线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方程为</w:t>
      </w:r>
      <w:r>
        <w:rPr>
          <w:color w:val="FF0000"/>
        </w:rPr>
        <w:object>
          <v:shape id="_x0000_i1148" o:spt="75" alt="eqId204cc784dc93a4082e66ca7aed1be13b" type="#_x0000_t75" style="height:18pt;width:80.05pt;" o:ole="t" filled="f" o:preferrelative="t" stroked="f" coordsize="21600,21600">
            <v:path/>
            <v:fill on="f" focussize="0,0"/>
            <v:stroke on="f" joinstyle="miter"/>
            <v:imagedata r:id="rId101" o:title="eqId204cc784dc93a4082e66ca7aed1be13b"/>
            <o:lock v:ext="edit" aspectratio="t"/>
            <w10:wrap type="none"/>
            <w10:anchorlock/>
          </v:shape>
          <o:OLEObject Type="Embed" ProgID="Equation.DSMT4" ShapeID="_x0000_i1148" DrawAspect="Content" ObjectID="_1468075733" r:id="rId100">
            <o:LockedField>false</o:LockedField>
          </o:OLEObject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1149" o:spt="75" alt="eqId789ca9a717d4870222d93b29f6212faa" type="#_x0000_t75" style="height:13.75pt;width:43.95pt;" o:ole="t" filled="f" o:preferrelative="t" stroked="f" coordsize="21600,21600">
            <v:path/>
            <v:fill on="f" focussize="0,0"/>
            <v:stroke on="f" joinstyle="miter"/>
            <v:imagedata r:id="rId103" o:title="eqId789ca9a717d4870222d93b29f6212faa"/>
            <o:lock v:ext="edit" aspectratio="t"/>
            <w10:wrap type="none"/>
            <w10:anchorlock/>
          </v:shape>
          <o:OLEObject Type="Embed" ProgID="Equation.DSMT4" ShapeID="_x0000_i1149" DrawAspect="Content" ObjectID="_1468075734" r:id="rId102">
            <o:LockedField>false</o:LockedField>
          </o:OLEObject>
        </w:object>
      </w:r>
      <w:r>
        <w:rPr>
          <w:color w:val="FF0000"/>
        </w:rPr>
        <w:t>，联立双曲线方程，利用韦达定理表示</w:t>
      </w:r>
      <w:r>
        <w:rPr>
          <w:color w:val="FF0000"/>
        </w:rPr>
        <w:object>
          <v:shape id="_x0000_i1150" o:spt="75" alt="eqId5f782efafe3a1a6d833fad4adf9b7806" type="#_x0000_t75" style="height:28.75pt;width:58.9pt;" o:ole="t" filled="f" o:preferrelative="t" stroked="f" coordsize="21600,21600">
            <v:path/>
            <v:fill on="f" focussize="0,0"/>
            <v:stroke on="f" joinstyle="miter"/>
            <v:imagedata r:id="rId105" o:title="eqId5f782efafe3a1a6d833fad4adf9b7806"/>
            <o:lock v:ext="edit" aspectratio="t"/>
            <w10:wrap type="none"/>
            <w10:anchorlock/>
          </v:shape>
          <o:OLEObject Type="Embed" ProgID="Equation.DSMT4" ShapeID="_x0000_i1150" DrawAspect="Content" ObjectID="_1468075735" r:id="rId104">
            <o:LockedField>false</o:LockedField>
          </o:OLEObject>
        </w:object>
      </w:r>
      <w:r>
        <w:rPr>
          <w:color w:val="FF0000"/>
        </w:rPr>
        <w:t>，由题意可知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为</w:t>
      </w:r>
      <w:r>
        <w:rPr>
          <w:color w:val="FF0000"/>
        </w:rPr>
        <w:object>
          <v:shape id="_x0000_i1151" o:spt="75" alt="eqId066ea7c8dac31105aadedad5f34d93fa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07" o:title="eqId066ea7c8dac31105aadedad5f34d93fa"/>
            <o:lock v:ext="edit" aspectratio="t"/>
            <w10:wrap type="none"/>
            <w10:anchorlock/>
          </v:shape>
          <o:OLEObject Type="Embed" ProgID="Equation.DSMT4" ShapeID="_x0000_i1151" DrawAspect="Content" ObjectID="_1468075736" r:id="rId106">
            <o:LockedField>false</o:LockedField>
          </o:OLEObject>
        </w:object>
      </w:r>
      <w:r>
        <w:rPr>
          <w:color w:val="FF0000"/>
        </w:rPr>
        <w:t>的外接圆圆心，设圆的一般方程，结合双曲线方程化简计算可得</w:t>
      </w:r>
      <w:r>
        <w:rPr>
          <w:color w:val="FF0000"/>
        </w:rPr>
        <w:object>
          <v:shape id="_x0000_i1152" o:spt="75" alt="eqId6e7d4278a1f46185d9b4d2dcb3bac415" type="#_x0000_t75" style="height:13.85pt;width:31.65pt;" o:ole="t" filled="f" o:preferrelative="t" stroked="f" coordsize="21600,21600">
            <v:path/>
            <v:fill on="f" focussize="0,0"/>
            <v:stroke on="f" joinstyle="miter"/>
            <v:imagedata r:id="rId109" o:title="eqId6e7d4278a1f46185d9b4d2dcb3bac415"/>
            <o:lock v:ext="edit" aspectratio="t"/>
            <w10:wrap type="none"/>
            <w10:anchorlock/>
          </v:shape>
          <o:OLEObject Type="Embed" ProgID="Equation.DSMT4" ShapeID="_x0000_i1152" DrawAspect="Content" ObjectID="_1468075737" r:id="rId108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153" o:spt="75" alt="eqId6dff5f738a5263efc9e19340fb162813" type="#_x0000_t75" style="height:13.9pt;width:48.4pt;" o:ole="t" filled="f" o:preferrelative="t" stroked="f" coordsize="21600,21600">
            <v:path/>
            <v:fill on="f" focussize="0,0"/>
            <v:stroke on="f" joinstyle="miter"/>
            <v:imagedata r:id="rId111" o:title="eqId6dff5f738a5263efc9e19340fb162813"/>
            <o:lock v:ext="edit" aspectratio="t"/>
            <w10:wrap type="none"/>
            <w10:anchorlock/>
          </v:shape>
          <o:OLEObject Type="Embed" ProgID="Equation.DSMT4" ShapeID="_x0000_i1153" DrawAspect="Content" ObjectID="_1468075738" r:id="rId110">
            <o:LockedField>false</o:LockedField>
          </o:OLEObject>
        </w:object>
      </w:r>
      <w:r>
        <w:rPr>
          <w:color w:val="FF0000"/>
        </w:rPr>
        <w:t>，结合点到直线的距离公式即可求解.</w:t>
      </w:r>
    </w:p>
    <w:p w14:paraId="023FEBF0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【详解】（1）设双曲线</w:t>
      </w:r>
      <w:r>
        <w:rPr>
          <w:color w:val="FF0000"/>
        </w:rPr>
        <w:object>
          <v:shape id="_x0000_i1154" o:spt="75" alt="eqIdabc1bb67a4b30c947048ddf6a6471cdb" type="#_x0000_t75" style="height:19.3pt;width:95.9pt;" o:ole="t" filled="f" o:preferrelative="t" stroked="f" coordsize="21600,21600">
            <v:path/>
            <v:fill on="f" focussize="0,0"/>
            <v:stroke on="f" joinstyle="miter"/>
            <v:imagedata r:id="rId93" o:title="eqIdabc1bb67a4b30c947048ddf6a6471cdb"/>
            <o:lock v:ext="edit" aspectratio="t"/>
            <w10:wrap type="none"/>
            <w10:anchorlock/>
          </v:shape>
          <o:OLEObject Type="Embed" ProgID="Equation.DSMT4" ShapeID="_x0000_i1154" DrawAspect="Content" ObjectID="_1468075739" r:id="rId112">
            <o:LockedField>false</o:LockedField>
          </o:OLEObject>
        </w:object>
      </w:r>
      <w:r>
        <w:rPr>
          <w:color w:val="FF0000"/>
        </w:rPr>
        <w:t>，双曲线的右焦点为</w:t>
      </w:r>
      <w:r>
        <w:rPr>
          <w:color w:val="FF0000"/>
        </w:rPr>
        <w:object>
          <v:shape id="_x0000_i1155" o:spt="75" alt="eqId82d4173372ab11fd1d16e7cd66f34343" type="#_x0000_t75" style="height:17.75pt;width:54.55pt;" o:ole="t" filled="f" o:preferrelative="t" stroked="f" coordsize="21600,21600">
            <v:path/>
            <v:fill on="f" focussize="0,0"/>
            <v:stroke on="f" joinstyle="miter"/>
            <v:imagedata r:id="rId114" o:title="eqId82d4173372ab11fd1d16e7cd66f34343"/>
            <o:lock v:ext="edit" aspectratio="t"/>
            <w10:wrap type="none"/>
            <w10:anchorlock/>
          </v:shape>
          <o:OLEObject Type="Embed" ProgID="Equation.DSMT4" ShapeID="_x0000_i1155" DrawAspect="Content" ObjectID="_1468075740" r:id="rId113">
            <o:LockedField>false</o:LockedField>
          </o:OLEObject>
        </w:object>
      </w:r>
      <w:r>
        <w:rPr>
          <w:color w:val="FF0000"/>
        </w:rPr>
        <w:t>，</w:t>
      </w:r>
    </w:p>
    <w:p w14:paraId="26CE626F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则直线</w:t>
      </w:r>
      <w:r>
        <w:rPr>
          <w:color w:val="FF0000"/>
        </w:rPr>
        <w:object>
          <v:shape id="_x0000_i1156" o:spt="75" alt="eqIdec1cdf77ed30ab0cde22cadfcdb18902" type="#_x0000_t75" style="height:17.85pt;width:77.4pt;" o:ole="t" filled="f" o:preferrelative="t" stroked="f" coordsize="21600,21600">
            <v:path/>
            <v:fill on="f" focussize="0,0"/>
            <v:stroke on="f" joinstyle="miter"/>
            <v:imagedata r:id="rId116" o:title="eqIdec1cdf77ed30ab0cde22cadfcdb18902"/>
            <o:lock v:ext="edit" aspectratio="t"/>
            <w10:wrap type="none"/>
            <w10:anchorlock/>
          </v:shape>
          <o:OLEObject Type="Embed" ProgID="Equation.DSMT4" ShapeID="_x0000_i1156" DrawAspect="Content" ObjectID="_1468075741" r:id="rId115">
            <o:LockedField>false</o:LockedField>
          </o:OLEObject>
        </w:object>
      </w:r>
      <w:r>
        <w:rPr>
          <w:color w:val="FF0000"/>
        </w:rPr>
        <w:t>，其中</w:t>
      </w:r>
      <w:r>
        <w:rPr>
          <w:color w:val="FF0000"/>
        </w:rPr>
        <w:object>
          <v:shape id="_x0000_i1157" o:spt="75" alt="eqId133698db953f3519ea2af0f10f34bc93" type="#_x0000_t75" style="height:15.75pt;width:38.7pt;" o:ole="t" filled="f" o:preferrelative="t" stroked="f" coordsize="21600,21600">
            <v:path/>
            <v:fill on="f" focussize="0,0"/>
            <v:stroke on="f" joinstyle="miter"/>
            <v:imagedata r:id="rId118" o:title="eqId133698db953f3519ea2af0f10f34bc93"/>
            <o:lock v:ext="edit" aspectratio="t"/>
            <w10:wrap type="none"/>
            <w10:anchorlock/>
          </v:shape>
          <o:OLEObject Type="Embed" ProgID="Equation.DSMT4" ShapeID="_x0000_i1157" DrawAspect="Content" ObjectID="_1468075742" r:id="rId117">
            <o:LockedField>false</o:LockedField>
          </o:OLEObject>
        </w:object>
      </w:r>
      <w:r>
        <w:rPr>
          <w:color w:val="FF0000"/>
        </w:rPr>
        <w:t>．</w:t>
      </w:r>
    </w:p>
    <w:p w14:paraId="48236DCE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联立</w:t>
      </w:r>
      <w:r>
        <w:rPr>
          <w:color w:val="FF0000"/>
        </w:rPr>
        <w:object>
          <v:shape id="_x0000_i1158" o:spt="75" alt="eqId2872286416d276f66044367033d85da3" type="#_x0000_t75" style="height:33.5pt;width:59.8pt;" o:ole="t" filled="f" o:preferrelative="t" stroked="f" coordsize="21600,21600">
            <v:path/>
            <v:fill on="f" focussize="0,0"/>
            <v:stroke on="f" joinstyle="miter"/>
            <v:imagedata r:id="rId120" o:title="eqId2872286416d276f66044367033d85da3"/>
            <o:lock v:ext="edit" aspectratio="t"/>
            <w10:wrap type="none"/>
            <w10:anchorlock/>
          </v:shape>
          <o:OLEObject Type="Embed" ProgID="Equation.DSMT4" ShapeID="_x0000_i1158" DrawAspect="Content" ObjectID="_1468075743" r:id="rId119">
            <o:LockedField>false</o:LockedField>
          </o:OLEObject>
        </w:object>
      </w:r>
      <w:r>
        <w:rPr>
          <w:color w:val="FF0000"/>
        </w:rPr>
        <w:t>，化简可得</w:t>
      </w:r>
      <w:r>
        <w:rPr>
          <w:color w:val="FF0000"/>
        </w:rPr>
        <w:object>
          <v:shape id="_x0000_i1159" o:spt="75" alt="eqIdb2d78a47ad9fdfc5ab81a16e9331d43c" type="#_x0000_t75" style="height:29.1pt;width:82.7pt;" o:ole="t" filled="f" o:preferrelative="t" stroked="f" coordsize="21600,21600">
            <v:path/>
            <v:fill on="f" focussize="0,0"/>
            <v:stroke on="f" joinstyle="miter"/>
            <v:imagedata r:id="rId122" o:title="eqIdb2d78a47ad9fdfc5ab81a16e9331d43c"/>
            <o:lock v:ext="edit" aspectratio="t"/>
            <w10:wrap type="none"/>
            <w10:anchorlock/>
          </v:shape>
          <o:OLEObject Type="Embed" ProgID="Equation.DSMT4" ShapeID="_x0000_i1159" DrawAspect="Content" ObjectID="_1468075744" r:id="rId121">
            <o:LockedField>false</o:LockedField>
          </o:OLEObject>
        </w:object>
      </w:r>
      <w:r>
        <w:rPr>
          <w:color w:val="FF0000"/>
        </w:rPr>
        <w:t>．</w:t>
      </w:r>
    </w:p>
    <w:p w14:paraId="52B18892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object>
          <v:shape id="_x0000_i1160" o:spt="75" alt="eqId8198c3b302b3820e86763428eb1e91cc" type="#_x0000_t75" style="height:17.5pt;width:43.95pt;" o:ole="t" filled="f" o:preferrelative="t" stroked="f" coordsize="21600,21600">
            <v:path/>
            <v:fill on="f" focussize="0,0"/>
            <v:stroke on="f" joinstyle="miter"/>
            <v:imagedata r:id="rId95" o:title="eqId8198c3b302b3820e86763428eb1e91cc"/>
            <o:lock v:ext="edit" aspectratio="t"/>
            <w10:wrap type="none"/>
            <w10:anchorlock/>
          </v:shape>
          <o:OLEObject Type="Embed" ProgID="Equation.DSMT4" ShapeID="_x0000_i1160" DrawAspect="Content" ObjectID="_1468075745" r:id="rId12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1" o:spt="75" alt="eqId3463ced6030af957f13f9ba05b977c1c" type="#_x0000_t75" style="height:17.45pt;width:44.85pt;" o:ole="t" filled="f" o:preferrelative="t" stroked="f" coordsize="21600,21600">
            <v:path/>
            <v:fill on="f" focussize="0,0"/>
            <v:stroke on="f" joinstyle="miter"/>
            <v:imagedata r:id="rId97" o:title="eqId3463ced6030af957f13f9ba05b977c1c"/>
            <o:lock v:ext="edit" aspectratio="t"/>
            <w10:wrap type="none"/>
            <w10:anchorlock/>
          </v:shape>
          <o:OLEObject Type="Embed" ProgID="Equation.DSMT4" ShapeID="_x0000_i1161" DrawAspect="Content" ObjectID="_1468075746" r:id="rId12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62" o:spt="75" alt="eqId7337d05bfbdf22bd28bc0e1b01b8ac06" type="#_x0000_t75" style="height:26.9pt;width:51.9pt;" o:ole="t" filled="f" o:preferrelative="t" stroked="f" coordsize="21600,21600">
            <v:path/>
            <v:fill on="f" focussize="0,0"/>
            <v:stroke on="f" joinstyle="miter"/>
            <v:imagedata r:id="rId126" o:title="eqId7337d05bfbdf22bd28bc0e1b01b8ac06"/>
            <o:lock v:ext="edit" aspectratio="t"/>
            <w10:wrap type="none"/>
            <w10:anchorlock/>
          </v:shape>
          <o:OLEObject Type="Embed" ProgID="Equation.DSMT4" ShapeID="_x0000_i1162" DrawAspect="Content" ObjectID="_1468075747" r:id="rId1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3" o:spt="75" alt="eqIdcd444c2ec9d629a79514c6101835a066" type="#_x0000_t75" style="height:28.85pt;width:46.6pt;" o:ole="t" filled="f" o:preferrelative="t" stroked="f" coordsize="21600,21600">
            <v:path/>
            <v:fill on="f" focussize="0,0"/>
            <v:stroke on="f" joinstyle="miter"/>
            <v:imagedata r:id="rId128" o:title="eqIdcd444c2ec9d629a79514c6101835a066"/>
            <o:lock v:ext="edit" aspectratio="t"/>
            <w10:wrap type="none"/>
            <w10:anchorlock/>
          </v:shape>
          <o:OLEObject Type="Embed" ProgID="Equation.DSMT4" ShapeID="_x0000_i1163" DrawAspect="Content" ObjectID="_1468075748" r:id="rId127">
            <o:LockedField>false</o:LockedField>
          </o:OLEObject>
        </w:object>
      </w:r>
      <w:r>
        <w:rPr>
          <w:color w:val="FF0000"/>
        </w:rPr>
        <w:t>．</w:t>
      </w:r>
    </w:p>
    <w:p w14:paraId="70F9313D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64" o:spt="75" alt="eqIdb663c21c6a55195fd03d3e1c53f9a92c" type="#_x0000_t75" style="height:23.05pt;width:226.15pt;" o:ole="t" filled="f" o:preferrelative="t" stroked="f" coordsize="21600,21600">
            <v:path/>
            <v:fill on="f" focussize="0,0"/>
            <v:stroke on="f" joinstyle="miter"/>
            <v:imagedata r:id="rId130" o:title="eqIdb663c21c6a55195fd03d3e1c53f9a92c"/>
            <o:lock v:ext="edit" aspectratio="t"/>
            <w10:wrap type="none"/>
            <w10:anchorlock/>
          </v:shape>
          <o:OLEObject Type="Embed" ProgID="Equation.DSMT4" ShapeID="_x0000_i1164" DrawAspect="Content" ObjectID="_1468075749" r:id="rId129">
            <o:LockedField>false</o:LockedField>
          </o:OLEObject>
        </w:object>
      </w:r>
    </w:p>
    <w:p w14:paraId="13539ACE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65" o:spt="75" alt="eqIdd5a8949a0bc3a9b5b857cfffb2f2bcc4" type="#_x0000_t75" style="height:31.7pt;width:153.95pt;" o:ole="t" filled="f" o:preferrelative="t" stroked="f" coordsize="21600,21600">
            <v:path/>
            <v:fill on="f" focussize="0,0"/>
            <v:stroke on="f" joinstyle="miter"/>
            <v:imagedata r:id="rId132" o:title="eqIdd5a8949a0bc3a9b5b857cfffb2f2bcc4"/>
            <o:lock v:ext="edit" aspectratio="t"/>
            <w10:wrap type="none"/>
            <w10:anchorlock/>
          </v:shape>
          <o:OLEObject Type="Embed" ProgID="Equation.DSMT4" ShapeID="_x0000_i1165" DrawAspect="Content" ObjectID="_1468075750" r:id="rId131">
            <o:LockedField>false</o:LockedField>
          </o:OLEObject>
        </w:object>
      </w:r>
      <w:r>
        <w:rPr>
          <w:color w:val="FF0000"/>
        </w:rPr>
        <w:t>，</w:t>
      </w:r>
    </w:p>
    <w:p w14:paraId="5C57A975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解得</w:t>
      </w:r>
      <w:r>
        <w:rPr>
          <w:color w:val="FF0000"/>
        </w:rPr>
        <w:object>
          <v:shape id="_x0000_i1166" o:spt="75" alt="eqId6de1d395e6c48c0676a1488a299479d9" type="#_x0000_t75" style="height:12.5pt;width:23.7pt;" o:ole="t" filled="f" o:preferrelative="t" stroked="f" coordsize="21600,21600">
            <v:path/>
            <v:fill on="f" focussize="0,0"/>
            <v:stroke on="f" joinstyle="miter"/>
            <v:imagedata r:id="rId134" o:title="eqId6de1d395e6c48c0676a1488a299479d9"/>
            <o:lock v:ext="edit" aspectratio="t"/>
            <w10:wrap type="none"/>
            <w10:anchorlock/>
          </v:shape>
          <o:OLEObject Type="Embed" ProgID="Equation.DSMT4" ShapeID="_x0000_i1166" DrawAspect="Content" ObjectID="_1468075751" r:id="rId13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67" o:spt="75" alt="eqId5f2f2d7c81cb44416bcdf59419637682" type="#_x0000_t75" style="height:12pt;width:25.5pt;" o:ole="t" filled="f" o:preferrelative="t" stroked="f" coordsize="21600,21600">
            <v:path/>
            <v:fill on="f" focussize="0,0"/>
            <v:stroke on="f" joinstyle="miter"/>
            <v:imagedata r:id="rId136" o:title="eqId5f2f2d7c81cb44416bcdf59419637682"/>
            <o:lock v:ext="edit" aspectratio="t"/>
            <w10:wrap type="none"/>
            <w10:anchorlock/>
          </v:shape>
          <o:OLEObject Type="Embed" ProgID="Equation.DSMT4" ShapeID="_x0000_i1167" DrawAspect="Content" ObjectID="_1468075752" r:id="rId135">
            <o:LockedField>false</o:LockedField>
          </o:OLEObject>
        </w:object>
      </w:r>
      <w:r>
        <w:rPr>
          <w:color w:val="FF0000"/>
        </w:rPr>
        <w:t>．</w:t>
      </w:r>
    </w:p>
    <w:p w14:paraId="1C50E28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故双曲线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的方程为</w:t>
      </w:r>
      <w:r>
        <w:rPr>
          <w:color w:val="FF0000"/>
        </w:rPr>
        <w:object>
          <v:shape id="_x0000_i1168" o:spt="75" alt="eqId28bf5b6dc0c77f6415940756380933f7" type="#_x0000_t75" style="height:29pt;width:50.15pt;" o:ole="t" filled="f" o:preferrelative="t" stroked="f" coordsize="21600,21600">
            <v:path/>
            <v:fill on="f" focussize="0,0"/>
            <v:stroke on="f" joinstyle="miter"/>
            <v:imagedata r:id="rId89" o:title="eqId28bf5b6dc0c77f6415940756380933f7"/>
            <o:lock v:ext="edit" aspectratio="t"/>
            <w10:wrap type="none"/>
            <w10:anchorlock/>
          </v:shape>
          <o:OLEObject Type="Embed" ProgID="Equation.DSMT4" ShapeID="_x0000_i1168" DrawAspect="Content" ObjectID="_1468075753" r:id="rId137">
            <o:LockedField>false</o:LockedField>
          </o:OLEObject>
        </w:object>
      </w:r>
      <w:r>
        <w:rPr>
          <w:color w:val="FF0000"/>
        </w:rPr>
        <w:t>．</w:t>
      </w:r>
    </w:p>
    <w:p w14:paraId="651CC803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（2）易知直线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一定不与坐标轴垂直，设其方程为</w:t>
      </w:r>
      <w:r>
        <w:rPr>
          <w:color w:val="FF0000"/>
        </w:rPr>
        <w:object>
          <v:shape id="_x0000_i1169" o:spt="75" alt="eqId204cc784dc93a4082e66ca7aed1be13b" type="#_x0000_t75" style="height:18pt;width:80.05pt;" o:ole="t" filled="f" o:preferrelative="t" stroked="f" coordsize="21600,21600">
            <v:path/>
            <v:fill on="f" focussize="0,0"/>
            <v:stroke on="f" joinstyle="miter"/>
            <v:imagedata r:id="rId101" o:title="eqId204cc784dc93a4082e66ca7aed1be13b"/>
            <o:lock v:ext="edit" aspectratio="t"/>
            <w10:wrap type="none"/>
            <w10:anchorlock/>
          </v:shape>
          <o:OLEObject Type="Embed" ProgID="Equation.DSMT4" ShapeID="_x0000_i1169" DrawAspect="Content" ObjectID="_1468075754" r:id="rId138">
            <o:LockedField>false</o:LockedField>
          </o:OLEObject>
        </w:object>
      </w:r>
      <w:r>
        <w:rPr>
          <w:color w:val="FF0000"/>
        </w:rPr>
        <w:t>．</w:t>
      </w:r>
    </w:p>
    <w:p w14:paraId="105B564C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联立</w:t>
      </w:r>
      <w:r>
        <w:rPr>
          <w:color w:val="FF0000"/>
        </w:rPr>
        <w:object>
          <v:shape id="_x0000_i1170" o:spt="75" alt="eqId7b21e238708b0f4f1d39cb356404b29c" type="#_x0000_t75" style="height:31.55pt;width:54.55pt;" o:ole="t" filled="f" o:preferrelative="t" stroked="f" coordsize="21600,21600">
            <v:path/>
            <v:fill on="f" focussize="0,0"/>
            <v:stroke on="f" joinstyle="miter"/>
            <v:imagedata r:id="rId140" o:title="eqId7b21e238708b0f4f1d39cb356404b29c"/>
            <o:lock v:ext="edit" aspectratio="t"/>
            <w10:wrap type="none"/>
            <w10:anchorlock/>
          </v:shape>
          <o:OLEObject Type="Embed" ProgID="Equation.DSMT4" ShapeID="_x0000_i1170" DrawAspect="Content" ObjectID="_1468075755" r:id="rId139">
            <o:LockedField>false</o:LockedField>
          </o:OLEObject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1171" o:spt="75" alt="eqIded00ec11c1d6d0d628ee61dcfc3521e3" type="#_x0000_t75" style="height:19.35pt;width:130.2pt;" o:ole="t" filled="f" o:preferrelative="t" stroked="f" coordsize="21600,21600">
            <v:path/>
            <v:fill on="f" focussize="0,0"/>
            <v:stroke on="f" joinstyle="miter"/>
            <v:imagedata r:id="rId142" o:title="eqIded00ec11c1d6d0d628ee61dcfc3521e3"/>
            <o:lock v:ext="edit" aspectratio="t"/>
            <w10:wrap type="none"/>
            <w10:anchorlock/>
          </v:shape>
          <o:OLEObject Type="Embed" ProgID="Equation.DSMT4" ShapeID="_x0000_i1171" DrawAspect="Content" ObjectID="_1468075756" r:id="rId141">
            <o:LockedField>false</o:LockedField>
          </o:OLEObject>
        </w:object>
      </w:r>
      <w:r>
        <w:rPr>
          <w:color w:val="FF0000"/>
        </w:rPr>
        <w:t>，</w:t>
      </w:r>
    </w:p>
    <w:p w14:paraId="1D3730E1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172" o:spt="75" alt="eqId8db781ddcbc261390e60afae075ee07b" type="#_x0000_t75" style="height:13.75pt;width:43.95pt;" o:ole="t" filled="f" o:preferrelative="t" stroked="f" coordsize="21600,21600">
            <v:path/>
            <v:fill on="f" focussize="0,0"/>
            <v:stroke on="f" joinstyle="miter"/>
            <v:imagedata r:id="rId144" o:title="eqId8db781ddcbc261390e60afae075ee07b"/>
            <o:lock v:ext="edit" aspectratio="t"/>
            <w10:wrap type="none"/>
            <w10:anchorlock/>
          </v:shape>
          <o:OLEObject Type="Embed" ProgID="Equation.DSMT4" ShapeID="_x0000_i1172" DrawAspect="Content" ObjectID="_1468075757" r:id="rId14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3" o:spt="75" alt="eqIdeb24eb64ef31a8be182d926a4a407cd8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146" o:title="eqIdeb24eb64ef31a8be182d926a4a407cd8"/>
            <o:lock v:ext="edit" aspectratio="t"/>
            <w10:wrap type="none"/>
            <w10:anchorlock/>
          </v:shape>
          <o:OLEObject Type="Embed" ProgID="Equation.DSMT4" ShapeID="_x0000_i1173" DrawAspect="Content" ObjectID="_1468075758" r:id="rId14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4" o:spt="75" alt="eqIdfe0701e1586a2fc9382705486bbb1557" type="#_x0000_t75" style="height:29pt;width:53.65pt;" o:ole="t" filled="f" o:preferrelative="t" stroked="f" coordsize="21600,21600">
            <v:path/>
            <v:fill on="f" focussize="0,0"/>
            <v:stroke on="f" joinstyle="miter"/>
            <v:imagedata r:id="rId148" o:title="eqIdfe0701e1586a2fc9382705486bbb1557"/>
            <o:lock v:ext="edit" aspectratio="t"/>
            <w10:wrap type="none"/>
            <w10:anchorlock/>
          </v:shape>
          <o:OLEObject Type="Embed" ProgID="Equation.DSMT4" ShapeID="_x0000_i1174" DrawAspect="Content" ObjectID="_1468075759" r:id="rId147">
            <o:LockedField>false</o:LockedField>
          </o:OLEObject>
        </w:object>
      </w:r>
      <w:r>
        <w:rPr>
          <w:color w:val="FF0000"/>
        </w:rPr>
        <w:t>，</w:t>
      </w:r>
    </w:p>
    <w:p w14:paraId="7B1245F6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此时点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关于原点对称，直线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过原点，点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到直线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的距离为0，</w:t>
      </w:r>
    </w:p>
    <w:p w14:paraId="700F8FAA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75" o:spt="75" alt="eqId789ca9a717d4870222d93b29f6212faa" type="#_x0000_t75" style="height:13.75pt;width:43.95pt;" o:ole="t" filled="f" o:preferrelative="t" stroked="f" coordsize="21600,21600">
            <v:path/>
            <v:fill on="f" focussize="0,0"/>
            <v:stroke on="f" joinstyle="miter"/>
            <v:imagedata r:id="rId103" o:title="eqId789ca9a717d4870222d93b29f6212faa"/>
            <o:lock v:ext="edit" aspectratio="t"/>
            <w10:wrap type="none"/>
            <w10:anchorlock/>
          </v:shape>
          <o:OLEObject Type="Embed" ProgID="Equation.DSMT4" ShapeID="_x0000_i1175" DrawAspect="Content" ObjectID="_1468075760" r:id="rId14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76" o:spt="75" alt="eqId5f782efafe3a1a6d833fad4adf9b7806" type="#_x0000_t75" style="height:28.75pt;width:58.9pt;" o:ole="t" filled="f" o:preferrelative="t" stroked="f" coordsize="21600,21600">
            <v:path/>
            <v:fill on="f" focussize="0,0"/>
            <v:stroke on="f" joinstyle="miter"/>
            <v:imagedata r:id="rId105" o:title="eqId5f782efafe3a1a6d833fad4adf9b7806"/>
            <o:lock v:ext="edit" aspectratio="t"/>
            <w10:wrap type="none"/>
            <w10:anchorlock/>
          </v:shape>
          <o:OLEObject Type="Embed" ProgID="Equation.DSMT4" ShapeID="_x0000_i1176" DrawAspect="Content" ObjectID="_1468075761" r:id="rId150">
            <o:LockedField>false</o:LockedField>
          </o:OLEObject>
        </w:object>
      </w:r>
      <w:r>
        <w:rPr>
          <w:color w:val="FF0000"/>
        </w:rPr>
        <w:t>．</w:t>
      </w:r>
    </w:p>
    <w:p w14:paraId="5752DE90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color w:val="FF0000"/>
        </w:rPr>
        <w:object>
          <v:shape id="_x0000_i1177" o:spt="75" alt="eqIdbaf8e2100587905e51c3b1ebb97d5295" type="#_x0000_t75" style="height:17.8pt;width:52.75pt;" o:ole="t" filled="f" o:preferrelative="t" stroked="f" coordsize="21600,21600">
            <v:path/>
            <v:fill on="f" focussize="0,0"/>
            <v:stroke on="f" joinstyle="miter"/>
            <v:imagedata r:id="rId87" o:title="eqIdbaf8e2100587905e51c3b1ebb97d5295"/>
            <o:lock v:ext="edit" aspectratio="t"/>
            <w10:wrap type="none"/>
            <w10:anchorlock/>
          </v:shape>
          <o:OLEObject Type="Embed" ProgID="Equation.DSMT4" ShapeID="_x0000_i1177" DrawAspect="Content" ObjectID="_1468075762" r:id="rId15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8" o:spt="75" alt="eqId7bad5c8242fe49649c4224e710818a79" type="#_x0000_t75" style="height:17.8pt;width:52.75pt;" o:ole="t" filled="f" o:preferrelative="t" stroked="f" coordsize="21600,21600">
            <v:path/>
            <v:fill on="f" focussize="0,0"/>
            <v:stroke on="f" joinstyle="miter"/>
            <v:imagedata r:id="rId153" o:title="eqId7bad5c8242fe49649c4224e710818a79"/>
            <o:lock v:ext="edit" aspectratio="t"/>
            <w10:wrap type="none"/>
            <w10:anchorlock/>
          </v:shape>
          <o:OLEObject Type="Embed" ProgID="Equation.DSMT4" ShapeID="_x0000_i1178" DrawAspect="Content" ObjectID="_1468075763" r:id="rId152">
            <o:LockedField>false</o:LockedField>
          </o:OLEObject>
        </w:object>
      </w:r>
      <w:r>
        <w:rPr>
          <w:color w:val="FF0000"/>
        </w:rPr>
        <w:t>，故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为</w:t>
      </w:r>
      <w:r>
        <w:rPr>
          <w:color w:val="FF0000"/>
        </w:rPr>
        <w:object>
          <v:shape id="_x0000_i1179" o:spt="75" alt="eqId066ea7c8dac31105aadedad5f34d93fa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07" o:title="eqId066ea7c8dac31105aadedad5f34d93fa"/>
            <o:lock v:ext="edit" aspectratio="t"/>
            <w10:wrap type="none"/>
            <w10:anchorlock/>
          </v:shape>
          <o:OLEObject Type="Embed" ProgID="Equation.DSMT4" ShapeID="_x0000_i1179" DrawAspect="Content" ObjectID="_1468075764" r:id="rId154">
            <o:LockedField>false</o:LockedField>
          </o:OLEObject>
        </w:object>
      </w:r>
      <w:r>
        <w:rPr>
          <w:color w:val="FF0000"/>
        </w:rPr>
        <w:t>的外接圆圆心，</w:t>
      </w:r>
    </w:p>
    <w:p w14:paraId="30D8EDD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可设外接圆方程为</w:t>
      </w:r>
      <w:r>
        <w:rPr>
          <w:color w:val="FF0000"/>
        </w:rPr>
        <w:object>
          <v:shape id="_x0000_i1180" o:spt="75" alt="eqId79794f6fb1e57e547a8b87aee55ef2a6" type="#_x0000_t75" style="height:15.75pt;width:70.4pt;" o:ole="t" filled="f" o:preferrelative="t" stroked="f" coordsize="21600,21600">
            <v:path/>
            <v:fill on="f" focussize="0,0"/>
            <v:stroke on="f" joinstyle="miter"/>
            <v:imagedata r:id="rId156" o:title="eqId79794f6fb1e57e547a8b87aee55ef2a6"/>
            <o:lock v:ext="edit" aspectratio="t"/>
            <w10:wrap type="none"/>
            <w10:anchorlock/>
          </v:shape>
          <o:OLEObject Type="Embed" ProgID="Equation.DSMT4" ShapeID="_x0000_i1180" DrawAspect="Content" ObjectID="_1468075765" r:id="rId15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181" o:spt="75" alt="eqId36551ba3c6fea53224946331c7b408e2" type="#_x0000_t75" style="height:33.65pt;width:79.2pt;" o:ole="t" filled="f" o:preferrelative="t" stroked="f" coordsize="21600,21600">
            <v:path/>
            <v:fill on="f" focussize="0,0"/>
            <v:stroke on="f" joinstyle="miter"/>
            <v:imagedata r:id="rId158" o:title="eqId36551ba3c6fea53224946331c7b408e2"/>
            <o:lock v:ext="edit" aspectratio="t"/>
            <w10:wrap type="none"/>
            <w10:anchorlock/>
          </v:shape>
          <o:OLEObject Type="Embed" ProgID="Equation.DSMT4" ShapeID="_x0000_i1181" DrawAspect="Content" ObjectID="_1468075766" r:id="rId157">
            <o:LockedField>false</o:LockedField>
          </o:OLEObject>
        </w:object>
      </w:r>
      <w:r>
        <w:rPr>
          <w:color w:val="FF0000"/>
        </w:rPr>
        <w:t>，</w:t>
      </w:r>
    </w:p>
    <w:p w14:paraId="6CA3059D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182" o:spt="75" alt="eqId2ba5d83bffda1b0b891e288d74fcb248" type="#_x0000_t75" style="height:19.1pt;width:111.75pt;" o:ole="t" filled="f" o:preferrelative="t" stroked="f" coordsize="21600,21600">
            <v:path/>
            <v:fill on="f" focussize="0,0"/>
            <v:stroke on="f" joinstyle="miter"/>
            <v:imagedata r:id="rId160" o:title="eqId2ba5d83bffda1b0b891e288d74fcb248"/>
            <o:lock v:ext="edit" aspectratio="t"/>
            <w10:wrap type="none"/>
            <w10:anchorlock/>
          </v:shape>
          <o:OLEObject Type="Embed" ProgID="Equation.DSMT4" ShapeID="_x0000_i1182" DrawAspect="Content" ObjectID="_1468075767" r:id="rId159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183" o:spt="75" alt="eqId79c3f0b9470fd05124d437f84579bb7a" type="#_x0000_t75" style="height:19.9pt;width:114.4pt;" o:ole="t" filled="f" o:preferrelative="t" stroked="f" coordsize="21600,21600">
            <v:path/>
            <v:fill on="f" focussize="0,0"/>
            <v:stroke on="f" joinstyle="miter"/>
            <v:imagedata r:id="rId162" o:title="eqId79c3f0b9470fd05124d437f84579bb7a"/>
            <o:lock v:ext="edit" aspectratio="t"/>
            <w10:wrap type="none"/>
            <w10:anchorlock/>
          </v:shape>
          <o:OLEObject Type="Embed" ProgID="Equation.DSMT4" ShapeID="_x0000_i1183" DrawAspect="Content" ObjectID="_1468075768" r:id="rId161">
            <o:LockedField>false</o:LockedField>
          </o:OLEObject>
        </w:object>
      </w:r>
      <w:r>
        <w:rPr>
          <w:color w:val="FF0000"/>
        </w:rPr>
        <w:t>，</w:t>
      </w:r>
    </w:p>
    <w:p w14:paraId="76A68709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整理得</w:t>
      </w:r>
      <w:r>
        <w:rPr>
          <w:color w:val="FF0000"/>
        </w:rPr>
        <w:object>
          <v:shape id="_x0000_i1184" o:spt="75" alt="eqId4fab8bfe4a06904cf0125b2dceb1f202" type="#_x0000_t75" style="height:17.75pt;width:102.05pt;" o:ole="t" filled="f" o:preferrelative="t" stroked="f" coordsize="21600,21600">
            <v:path/>
            <v:fill on="f" focussize="0,0"/>
            <v:stroke on="f" joinstyle="miter"/>
            <v:imagedata r:id="rId164" o:title="eqId4fab8bfe4a06904cf0125b2dceb1f202"/>
            <o:lock v:ext="edit" aspectratio="t"/>
            <w10:wrap type="none"/>
            <w10:anchorlock/>
          </v:shape>
          <o:OLEObject Type="Embed" ProgID="Equation.DSMT4" ShapeID="_x0000_i1184" DrawAspect="Content" ObjectID="_1468075769" r:id="rId163">
            <o:LockedField>false</o:LockedField>
          </o:OLEObject>
        </w:object>
      </w:r>
      <w:r>
        <w:rPr>
          <w:color w:val="FF0000"/>
        </w:rPr>
        <w:t>，由题知</w:t>
      </w:r>
      <w:r>
        <w:rPr>
          <w:color w:val="FF0000"/>
        </w:rPr>
        <w:object>
          <v:shape id="_x0000_i1185" o:spt="75" alt="eqId3d6f3a6c1002546a7568c91ad97e47d8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166" o:title="eqId3d6f3a6c1002546a7568c91ad97e47d8"/>
            <o:lock v:ext="edit" aspectratio="t"/>
            <w10:wrap type="none"/>
            <w10:anchorlock/>
          </v:shape>
          <o:OLEObject Type="Embed" ProgID="Equation.DSMT4" ShapeID="_x0000_i1185" DrawAspect="Content" ObjectID="_1468075770" r:id="rId165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186" o:spt="75" alt="eqId976a39624a41c6c96e3fbfb06d86960e" type="#_x0000_t75" style="height:29.1pt;width:72.1pt;" o:ole="t" filled="f" o:preferrelative="t" stroked="f" coordsize="21600,21600">
            <v:path/>
            <v:fill on="f" focussize="0,0"/>
            <v:stroke on="f" joinstyle="miter"/>
            <v:imagedata r:id="rId168" o:title="eqId976a39624a41c6c96e3fbfb06d86960e"/>
            <o:lock v:ext="edit" aspectratio="t"/>
            <w10:wrap type="none"/>
            <w10:anchorlock/>
          </v:shape>
          <o:OLEObject Type="Embed" ProgID="Equation.DSMT4" ShapeID="_x0000_i1186" DrawAspect="Content" ObjectID="_1468075771" r:id="rId167">
            <o:LockedField>false</o:LockedField>
          </o:OLEObject>
        </w:object>
      </w:r>
      <w:r>
        <w:rPr>
          <w:color w:val="FF0000"/>
        </w:rPr>
        <w:t>．</w:t>
      </w:r>
    </w:p>
    <w:p w14:paraId="7BF26574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87" o:spt="75" alt="eqId6dff5f738a5263efc9e19340fb162813" type="#_x0000_t75" style="height:13.9pt;width:48.4pt;" o:ole="t" filled="f" o:preferrelative="t" stroked="f" coordsize="21600,21600">
            <v:path/>
            <v:fill on="f" focussize="0,0"/>
            <v:stroke on="f" joinstyle="miter"/>
            <v:imagedata r:id="rId111" o:title="eqId6dff5f738a5263efc9e19340fb162813"/>
            <o:lock v:ext="edit" aspectratio="t"/>
            <w10:wrap type="none"/>
            <w10:anchorlock/>
          </v:shape>
          <o:OLEObject Type="Embed" ProgID="Equation.DSMT4" ShapeID="_x0000_i1187" DrawAspect="Content" ObjectID="_1468075772" r:id="rId169">
            <o:LockedField>false</o:LockedField>
          </o:OLEObject>
        </w:object>
      </w:r>
      <w:r>
        <w:rPr>
          <w:color w:val="FF0000"/>
        </w:rPr>
        <w:t>，故原点到直线</w:t>
      </w:r>
      <w:r>
        <w:rPr>
          <w:rFonts w:ascii="Times New Roman" w:hAnsi="Times New Roman" w:eastAsia="Times New Roman" w:cs="Times New Roman"/>
          <w:i/>
          <w:color w:val="FF0000"/>
        </w:rPr>
        <w:t>MN</w:t>
      </w:r>
      <w:r>
        <w:rPr>
          <w:color w:val="FF0000"/>
        </w:rPr>
        <w:t>的距离为</w:t>
      </w:r>
      <w:r>
        <w:rPr>
          <w:color w:val="FF0000"/>
        </w:rPr>
        <w:object>
          <v:shape id="_x0000_i1188" o:spt="75" alt="eqId615f9ff4ba2e6693dd47adfcfac741f0" type="#_x0000_t75" style="height:31.55pt;width:51.9pt;" o:ole="t" filled="f" o:preferrelative="t" stroked="f" coordsize="21600,21600">
            <v:path/>
            <v:fill on="f" focussize="0,0"/>
            <v:stroke on="f" joinstyle="miter"/>
            <v:imagedata r:id="rId171" o:title="eqId615f9ff4ba2e6693dd47adfcfac741f0"/>
            <o:lock v:ext="edit" aspectratio="t"/>
            <w10:wrap type="none"/>
            <w10:anchorlock/>
          </v:shape>
          <o:OLEObject Type="Embed" ProgID="Equation.DSMT4" ShapeID="_x0000_i1188" DrawAspect="Content" ObjectID="_1468075773" r:id="rId170">
            <o:LockedField>false</o:LockedField>
          </o:OLEObject>
        </w:object>
      </w:r>
      <w:r>
        <w:rPr>
          <w:color w:val="FF0000"/>
        </w:rPr>
        <w:t>．</w:t>
      </w:r>
    </w:p>
    <w:p w14:paraId="1705EBD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5BE9B68B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797FA3D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153ABBCA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B69AE6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4F952E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EEC2CD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3B0BD427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0E974FA5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A9995BE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2EA06272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720CC8A6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圆锥曲线中的向量关系</w:t>
      </w:r>
    </w:p>
    <w:p w14:paraId="47CADD2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64BCF6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136900" cy="2933700"/>
            <wp:effectExtent l="0" t="0" r="12700" b="12700"/>
            <wp:docPr id="97" name="图片 97" descr="截屏2024-07-24 23.0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截屏2024-07-24 23.02.1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2A4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FE0D59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1863725" cy="1877060"/>
            <wp:effectExtent l="0" t="0" r="15875" b="2540"/>
            <wp:docPr id="100" name="图片 100" descr="截屏2024-07-24 23.02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截屏2024-07-24 23.02.3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7A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6CC2EA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41B33E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4E330A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2C499E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48E3A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4C9934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8D69AB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E4F328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0640CB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254E5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D2C58D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E6C6E9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5A2BB7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509C33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33FC77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5C7385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B7F1E3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F366D1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A8828A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F977A5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74FF19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847176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CF5F4F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6B05B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7F416E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C573C5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8A5648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96E44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034560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82EB18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3FAE12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E76834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B98AE0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2A514C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D16F9F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4A085E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8A56FA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883AE8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0F25EC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E5BE62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圆锥曲线中的角度 精确表示</w:t>
      </w:r>
    </w:p>
    <w:p w14:paraId="7664AF9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91250" cy="2129155"/>
            <wp:effectExtent l="0" t="0" r="6350" b="4445"/>
            <wp:docPr id="104" name="图片 104" descr="截屏2024-07-24 23.0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截屏2024-07-24 23.04.0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690745" cy="2426335"/>
            <wp:effectExtent l="0" t="0" r="8255" b="12065"/>
            <wp:docPr id="105" name="图片 105" descr="截屏2024-07-24 23.04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截屏2024-07-24 23.04.3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C6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19F9DE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5CD7A7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326885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7FDCCD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D24F74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827604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5F8877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AEE70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F9FB9D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9EF41E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D7E126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01CD8D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824EC5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7D6F84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DD3719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115ECB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362D0B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5ACEDCB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圆锥曲线中的极点极线</w:t>
      </w:r>
    </w:p>
    <w:p w14:paraId="71180654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</w:p>
    <w:p w14:paraId="6504493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4900" cy="2952115"/>
            <wp:effectExtent l="0" t="0" r="12700" b="19685"/>
            <wp:docPr id="106" name="图片 106" descr="截屏2024-07-25 10.0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截屏2024-07-25 10.08.5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000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B2708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173983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307E8C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3E3C25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12A455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49952C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EE157C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BE4A9A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925A08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A4AC57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2C9F1E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C13DEF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C3AE0A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BF958D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1BBC85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C3E55B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8EC989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D8D83F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65D30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60B6BE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CC0A3F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797929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9BA42A8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抛物线的技巧与模型</w:t>
      </w:r>
    </w:p>
    <w:p w14:paraId="44140DF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40655" cy="1611630"/>
            <wp:effectExtent l="0" t="0" r="17145" b="13970"/>
            <wp:docPr id="107" name="图片 107" descr="截屏2024-07-25 10.0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截屏2024-07-25 10.09.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96C">
      <w:pPr>
        <w:spacing w:line="360" w:lineRule="auto"/>
        <w:jc w:val="left"/>
        <w:textAlignment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抛物线的平均性质</w:t>
      </w:r>
    </w:p>
    <w:p w14:paraId="5F9CC75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955540" cy="1528445"/>
            <wp:effectExtent l="0" t="0" r="22860" b="20955"/>
            <wp:docPr id="108" name="图片 108" descr="截屏2024-07-25 10.0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截屏2024-07-25 10.09.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592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350375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阿基米德三角形</w:t>
      </w:r>
    </w:p>
    <w:p w14:paraId="4651BAB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23765" cy="1951990"/>
            <wp:effectExtent l="0" t="0" r="635" b="3810"/>
            <wp:docPr id="109" name="图片 109" descr="截屏2024-07-25 10.09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截屏2024-07-25 10.09.4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923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74A0C6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B9AB4A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84041A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08C42B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76122B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9980" cy="3135630"/>
            <wp:effectExtent l="0" t="0" r="7620" b="13970"/>
            <wp:docPr id="110" name="图片 110" descr="截屏2024-07-25 10.0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截屏2024-07-25 10.09.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6D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A8C231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5FCAB1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5215DE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91250" cy="3110230"/>
            <wp:effectExtent l="0" t="0" r="6350" b="13970"/>
            <wp:docPr id="111" name="图片 111" descr="截屏2024-07-25 10.10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截屏2024-07-25 10.10.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7440" cy="2999105"/>
            <wp:effectExtent l="0" t="0" r="10160" b="23495"/>
            <wp:docPr id="112" name="图片 112" descr="截屏2024-07-25 10.1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截屏2024-07-25 10.10.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7B3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3EAE71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'Times New Roman'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139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753D72C7"/>
    <w:rsid w:val="87CE15A3"/>
    <w:rsid w:val="8FD790CD"/>
    <w:rsid w:val="CFFB3D87"/>
    <w:rsid w:val="DB7B7F7F"/>
    <w:rsid w:val="EBF974AB"/>
    <w:rsid w:val="FDFF1B52"/>
    <w:rsid w:val="FE87B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wmf"/><Relationship Id="rId98" Type="http://schemas.openxmlformats.org/officeDocument/2006/relationships/oleObject" Target="embeddings/oleObject8.bin"/><Relationship Id="rId97" Type="http://schemas.openxmlformats.org/officeDocument/2006/relationships/image" Target="media/image86.wmf"/><Relationship Id="rId96" Type="http://schemas.openxmlformats.org/officeDocument/2006/relationships/oleObject" Target="embeddings/oleObject7.bin"/><Relationship Id="rId95" Type="http://schemas.openxmlformats.org/officeDocument/2006/relationships/image" Target="media/image85.wmf"/><Relationship Id="rId94" Type="http://schemas.openxmlformats.org/officeDocument/2006/relationships/oleObject" Target="embeddings/oleObject6.bin"/><Relationship Id="rId93" Type="http://schemas.openxmlformats.org/officeDocument/2006/relationships/image" Target="media/image84.wmf"/><Relationship Id="rId92" Type="http://schemas.openxmlformats.org/officeDocument/2006/relationships/oleObject" Target="embeddings/oleObject5.bin"/><Relationship Id="rId91" Type="http://schemas.openxmlformats.org/officeDocument/2006/relationships/image" Target="media/image83.wmf"/><Relationship Id="rId90" Type="http://schemas.openxmlformats.org/officeDocument/2006/relationships/oleObject" Target="embeddings/oleObject4.bin"/><Relationship Id="rId9" Type="http://schemas.openxmlformats.org/officeDocument/2006/relationships/image" Target="media/image5.wmf"/><Relationship Id="rId89" Type="http://schemas.openxmlformats.org/officeDocument/2006/relationships/image" Target="media/image82.wmf"/><Relationship Id="rId88" Type="http://schemas.openxmlformats.org/officeDocument/2006/relationships/oleObject" Target="embeddings/oleObject3.bin"/><Relationship Id="rId87" Type="http://schemas.openxmlformats.org/officeDocument/2006/relationships/image" Target="media/image81.wmf"/><Relationship Id="rId86" Type="http://schemas.openxmlformats.org/officeDocument/2006/relationships/oleObject" Target="embeddings/oleObject2.bin"/><Relationship Id="rId85" Type="http://schemas.openxmlformats.org/officeDocument/2006/relationships/image" Target="media/image80.wmf"/><Relationship Id="rId84" Type="http://schemas.openxmlformats.org/officeDocument/2006/relationships/oleObject" Target="embeddings/oleObject1.bin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jpeg"/><Relationship Id="rId8" Type="http://schemas.openxmlformats.org/officeDocument/2006/relationships/image" Target="media/image4.wmf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wmf"/><Relationship Id="rId48" Type="http://schemas.openxmlformats.org/officeDocument/2006/relationships/image" Target="media/image44.wmf"/><Relationship Id="rId47" Type="http://schemas.openxmlformats.org/officeDocument/2006/relationships/image" Target="media/image43.wmf"/><Relationship Id="rId46" Type="http://schemas.openxmlformats.org/officeDocument/2006/relationships/image" Target="media/image42.wmf"/><Relationship Id="rId45" Type="http://schemas.openxmlformats.org/officeDocument/2006/relationships/image" Target="media/image41.wmf"/><Relationship Id="rId44" Type="http://schemas.openxmlformats.org/officeDocument/2006/relationships/image" Target="media/image40.wmf"/><Relationship Id="rId43" Type="http://schemas.openxmlformats.org/officeDocument/2006/relationships/image" Target="media/image39.wmf"/><Relationship Id="rId42" Type="http://schemas.openxmlformats.org/officeDocument/2006/relationships/image" Target="media/image38.wmf"/><Relationship Id="rId41" Type="http://schemas.openxmlformats.org/officeDocument/2006/relationships/image" Target="media/image37.wmf"/><Relationship Id="rId40" Type="http://schemas.openxmlformats.org/officeDocument/2006/relationships/image" Target="media/image36.wmf"/><Relationship Id="rId4" Type="http://schemas.openxmlformats.org/officeDocument/2006/relationships/footer" Target="footer1.xml"/><Relationship Id="rId39" Type="http://schemas.openxmlformats.org/officeDocument/2006/relationships/image" Target="media/image35.wmf"/><Relationship Id="rId38" Type="http://schemas.openxmlformats.org/officeDocument/2006/relationships/image" Target="media/image34.wmf"/><Relationship Id="rId37" Type="http://schemas.openxmlformats.org/officeDocument/2006/relationships/image" Target="media/image33.wmf"/><Relationship Id="rId36" Type="http://schemas.openxmlformats.org/officeDocument/2006/relationships/image" Target="media/image32.wmf"/><Relationship Id="rId35" Type="http://schemas.openxmlformats.org/officeDocument/2006/relationships/image" Target="media/image31.wmf"/><Relationship Id="rId34" Type="http://schemas.openxmlformats.org/officeDocument/2006/relationships/image" Target="media/image30.wmf"/><Relationship Id="rId33" Type="http://schemas.openxmlformats.org/officeDocument/2006/relationships/image" Target="media/image29.wmf"/><Relationship Id="rId32" Type="http://schemas.openxmlformats.org/officeDocument/2006/relationships/image" Target="media/image28.wmf"/><Relationship Id="rId31" Type="http://schemas.openxmlformats.org/officeDocument/2006/relationships/image" Target="media/image27.wmf"/><Relationship Id="rId30" Type="http://schemas.openxmlformats.org/officeDocument/2006/relationships/image" Target="media/image26.wmf"/><Relationship Id="rId3" Type="http://schemas.openxmlformats.org/officeDocument/2006/relationships/header" Target="header1.xml"/><Relationship Id="rId29" Type="http://schemas.openxmlformats.org/officeDocument/2006/relationships/image" Target="media/image25.wmf"/><Relationship Id="rId28" Type="http://schemas.openxmlformats.org/officeDocument/2006/relationships/image" Target="media/image24.wmf"/><Relationship Id="rId27" Type="http://schemas.openxmlformats.org/officeDocument/2006/relationships/image" Target="media/image23.wmf"/><Relationship Id="rId26" Type="http://schemas.openxmlformats.org/officeDocument/2006/relationships/image" Target="media/image22.wmf"/><Relationship Id="rId25" Type="http://schemas.openxmlformats.org/officeDocument/2006/relationships/image" Target="media/image21.wmf"/><Relationship Id="rId24" Type="http://schemas.openxmlformats.org/officeDocument/2006/relationships/image" Target="media/image20.wmf"/><Relationship Id="rId23" Type="http://schemas.openxmlformats.org/officeDocument/2006/relationships/image" Target="media/image19.wmf"/><Relationship Id="rId22" Type="http://schemas.openxmlformats.org/officeDocument/2006/relationships/image" Target="media/image18.wmf"/><Relationship Id="rId21" Type="http://schemas.openxmlformats.org/officeDocument/2006/relationships/image" Target="media/image17.wmf"/><Relationship Id="rId20" Type="http://schemas.openxmlformats.org/officeDocument/2006/relationships/image" Target="media/image16.wmf"/><Relationship Id="rId2" Type="http://schemas.openxmlformats.org/officeDocument/2006/relationships/settings" Target="settings.xml"/><Relationship Id="rId19" Type="http://schemas.openxmlformats.org/officeDocument/2006/relationships/image" Target="media/image15.wmf"/><Relationship Id="rId184" Type="http://schemas.openxmlformats.org/officeDocument/2006/relationships/fontTable" Target="fontTable.xml"/><Relationship Id="rId183" Type="http://schemas.openxmlformats.org/officeDocument/2006/relationships/customXml" Target="../customXml/item1.xml"/><Relationship Id="rId182" Type="http://schemas.openxmlformats.org/officeDocument/2006/relationships/image" Target="media/image129.png"/><Relationship Id="rId181" Type="http://schemas.openxmlformats.org/officeDocument/2006/relationships/image" Target="media/image128.png"/><Relationship Id="rId180" Type="http://schemas.openxmlformats.org/officeDocument/2006/relationships/image" Target="media/image127.png"/><Relationship Id="rId18" Type="http://schemas.openxmlformats.org/officeDocument/2006/relationships/image" Target="media/image14.wmf"/><Relationship Id="rId179" Type="http://schemas.openxmlformats.org/officeDocument/2006/relationships/image" Target="media/image126.png"/><Relationship Id="rId178" Type="http://schemas.openxmlformats.org/officeDocument/2006/relationships/image" Target="media/image125.png"/><Relationship Id="rId177" Type="http://schemas.openxmlformats.org/officeDocument/2006/relationships/image" Target="media/image124.png"/><Relationship Id="rId176" Type="http://schemas.openxmlformats.org/officeDocument/2006/relationships/image" Target="media/image123.png"/><Relationship Id="rId175" Type="http://schemas.openxmlformats.org/officeDocument/2006/relationships/image" Target="media/image122.png"/><Relationship Id="rId174" Type="http://schemas.openxmlformats.org/officeDocument/2006/relationships/image" Target="media/image121.png"/><Relationship Id="rId173" Type="http://schemas.openxmlformats.org/officeDocument/2006/relationships/image" Target="media/image120.png"/><Relationship Id="rId172" Type="http://schemas.openxmlformats.org/officeDocument/2006/relationships/image" Target="media/image119.png"/><Relationship Id="rId171" Type="http://schemas.openxmlformats.org/officeDocument/2006/relationships/image" Target="media/image118.wmf"/><Relationship Id="rId170" Type="http://schemas.openxmlformats.org/officeDocument/2006/relationships/oleObject" Target="embeddings/oleObject49.bin"/><Relationship Id="rId17" Type="http://schemas.openxmlformats.org/officeDocument/2006/relationships/image" Target="media/image13.wmf"/><Relationship Id="rId169" Type="http://schemas.openxmlformats.org/officeDocument/2006/relationships/oleObject" Target="embeddings/oleObject48.bin"/><Relationship Id="rId168" Type="http://schemas.openxmlformats.org/officeDocument/2006/relationships/image" Target="media/image117.wmf"/><Relationship Id="rId167" Type="http://schemas.openxmlformats.org/officeDocument/2006/relationships/oleObject" Target="embeddings/oleObject47.bin"/><Relationship Id="rId166" Type="http://schemas.openxmlformats.org/officeDocument/2006/relationships/image" Target="media/image116.wmf"/><Relationship Id="rId165" Type="http://schemas.openxmlformats.org/officeDocument/2006/relationships/oleObject" Target="embeddings/oleObject46.bin"/><Relationship Id="rId164" Type="http://schemas.openxmlformats.org/officeDocument/2006/relationships/image" Target="media/image115.wmf"/><Relationship Id="rId163" Type="http://schemas.openxmlformats.org/officeDocument/2006/relationships/oleObject" Target="embeddings/oleObject45.bin"/><Relationship Id="rId162" Type="http://schemas.openxmlformats.org/officeDocument/2006/relationships/image" Target="media/image114.wmf"/><Relationship Id="rId161" Type="http://schemas.openxmlformats.org/officeDocument/2006/relationships/oleObject" Target="embeddings/oleObject44.bin"/><Relationship Id="rId160" Type="http://schemas.openxmlformats.org/officeDocument/2006/relationships/image" Target="media/image113.wmf"/><Relationship Id="rId16" Type="http://schemas.openxmlformats.org/officeDocument/2006/relationships/image" Target="media/image12.wmf"/><Relationship Id="rId159" Type="http://schemas.openxmlformats.org/officeDocument/2006/relationships/oleObject" Target="embeddings/oleObject43.bin"/><Relationship Id="rId158" Type="http://schemas.openxmlformats.org/officeDocument/2006/relationships/image" Target="media/image112.wmf"/><Relationship Id="rId157" Type="http://schemas.openxmlformats.org/officeDocument/2006/relationships/oleObject" Target="embeddings/oleObject42.bin"/><Relationship Id="rId156" Type="http://schemas.openxmlformats.org/officeDocument/2006/relationships/image" Target="media/image111.wmf"/><Relationship Id="rId155" Type="http://schemas.openxmlformats.org/officeDocument/2006/relationships/oleObject" Target="embeddings/oleObject41.bin"/><Relationship Id="rId154" Type="http://schemas.openxmlformats.org/officeDocument/2006/relationships/oleObject" Target="embeddings/oleObject40.bin"/><Relationship Id="rId153" Type="http://schemas.openxmlformats.org/officeDocument/2006/relationships/image" Target="media/image110.wmf"/><Relationship Id="rId152" Type="http://schemas.openxmlformats.org/officeDocument/2006/relationships/oleObject" Target="embeddings/oleObject39.bin"/><Relationship Id="rId151" Type="http://schemas.openxmlformats.org/officeDocument/2006/relationships/oleObject" Target="embeddings/oleObject38.bin"/><Relationship Id="rId150" Type="http://schemas.openxmlformats.org/officeDocument/2006/relationships/oleObject" Target="embeddings/oleObject37.bin"/><Relationship Id="rId15" Type="http://schemas.openxmlformats.org/officeDocument/2006/relationships/image" Target="media/image11.wmf"/><Relationship Id="rId149" Type="http://schemas.openxmlformats.org/officeDocument/2006/relationships/oleObject" Target="embeddings/oleObject36.bin"/><Relationship Id="rId148" Type="http://schemas.openxmlformats.org/officeDocument/2006/relationships/image" Target="media/image109.wmf"/><Relationship Id="rId147" Type="http://schemas.openxmlformats.org/officeDocument/2006/relationships/oleObject" Target="embeddings/oleObject35.bin"/><Relationship Id="rId146" Type="http://schemas.openxmlformats.org/officeDocument/2006/relationships/image" Target="media/image108.wmf"/><Relationship Id="rId145" Type="http://schemas.openxmlformats.org/officeDocument/2006/relationships/oleObject" Target="embeddings/oleObject34.bin"/><Relationship Id="rId144" Type="http://schemas.openxmlformats.org/officeDocument/2006/relationships/image" Target="media/image107.wmf"/><Relationship Id="rId143" Type="http://schemas.openxmlformats.org/officeDocument/2006/relationships/oleObject" Target="embeddings/oleObject33.bin"/><Relationship Id="rId142" Type="http://schemas.openxmlformats.org/officeDocument/2006/relationships/image" Target="media/image106.wmf"/><Relationship Id="rId141" Type="http://schemas.openxmlformats.org/officeDocument/2006/relationships/oleObject" Target="embeddings/oleObject32.bin"/><Relationship Id="rId140" Type="http://schemas.openxmlformats.org/officeDocument/2006/relationships/image" Target="media/image105.wmf"/><Relationship Id="rId14" Type="http://schemas.openxmlformats.org/officeDocument/2006/relationships/image" Target="media/image10.wmf"/><Relationship Id="rId139" Type="http://schemas.openxmlformats.org/officeDocument/2006/relationships/oleObject" Target="embeddings/oleObject31.bin"/><Relationship Id="rId138" Type="http://schemas.openxmlformats.org/officeDocument/2006/relationships/oleObject" Target="embeddings/oleObject30.bin"/><Relationship Id="rId137" Type="http://schemas.openxmlformats.org/officeDocument/2006/relationships/oleObject" Target="embeddings/oleObject29.bin"/><Relationship Id="rId136" Type="http://schemas.openxmlformats.org/officeDocument/2006/relationships/image" Target="media/image104.wmf"/><Relationship Id="rId135" Type="http://schemas.openxmlformats.org/officeDocument/2006/relationships/oleObject" Target="embeddings/oleObject28.bin"/><Relationship Id="rId134" Type="http://schemas.openxmlformats.org/officeDocument/2006/relationships/image" Target="media/image103.wmf"/><Relationship Id="rId133" Type="http://schemas.openxmlformats.org/officeDocument/2006/relationships/oleObject" Target="embeddings/oleObject27.bin"/><Relationship Id="rId132" Type="http://schemas.openxmlformats.org/officeDocument/2006/relationships/image" Target="media/image102.wmf"/><Relationship Id="rId131" Type="http://schemas.openxmlformats.org/officeDocument/2006/relationships/oleObject" Target="embeddings/oleObject26.bin"/><Relationship Id="rId130" Type="http://schemas.openxmlformats.org/officeDocument/2006/relationships/image" Target="media/image101.wmf"/><Relationship Id="rId13" Type="http://schemas.openxmlformats.org/officeDocument/2006/relationships/image" Target="media/image9.wmf"/><Relationship Id="rId129" Type="http://schemas.openxmlformats.org/officeDocument/2006/relationships/oleObject" Target="embeddings/oleObject25.bin"/><Relationship Id="rId128" Type="http://schemas.openxmlformats.org/officeDocument/2006/relationships/image" Target="media/image100.wmf"/><Relationship Id="rId127" Type="http://schemas.openxmlformats.org/officeDocument/2006/relationships/oleObject" Target="embeddings/oleObject24.bin"/><Relationship Id="rId126" Type="http://schemas.openxmlformats.org/officeDocument/2006/relationships/image" Target="media/image99.wmf"/><Relationship Id="rId125" Type="http://schemas.openxmlformats.org/officeDocument/2006/relationships/oleObject" Target="embeddings/oleObject23.bin"/><Relationship Id="rId124" Type="http://schemas.openxmlformats.org/officeDocument/2006/relationships/oleObject" Target="embeddings/oleObject22.bin"/><Relationship Id="rId123" Type="http://schemas.openxmlformats.org/officeDocument/2006/relationships/oleObject" Target="embeddings/oleObject21.bin"/><Relationship Id="rId122" Type="http://schemas.openxmlformats.org/officeDocument/2006/relationships/image" Target="media/image98.wmf"/><Relationship Id="rId121" Type="http://schemas.openxmlformats.org/officeDocument/2006/relationships/oleObject" Target="embeddings/oleObject20.bin"/><Relationship Id="rId120" Type="http://schemas.openxmlformats.org/officeDocument/2006/relationships/image" Target="media/image97.wmf"/><Relationship Id="rId12" Type="http://schemas.openxmlformats.org/officeDocument/2006/relationships/image" Target="media/image8.wmf"/><Relationship Id="rId119" Type="http://schemas.openxmlformats.org/officeDocument/2006/relationships/oleObject" Target="embeddings/oleObject19.bin"/><Relationship Id="rId118" Type="http://schemas.openxmlformats.org/officeDocument/2006/relationships/image" Target="media/image96.wmf"/><Relationship Id="rId117" Type="http://schemas.openxmlformats.org/officeDocument/2006/relationships/oleObject" Target="embeddings/oleObject18.bin"/><Relationship Id="rId116" Type="http://schemas.openxmlformats.org/officeDocument/2006/relationships/image" Target="media/image95.wmf"/><Relationship Id="rId115" Type="http://schemas.openxmlformats.org/officeDocument/2006/relationships/oleObject" Target="embeddings/oleObject17.bin"/><Relationship Id="rId114" Type="http://schemas.openxmlformats.org/officeDocument/2006/relationships/image" Target="media/image94.wmf"/><Relationship Id="rId113" Type="http://schemas.openxmlformats.org/officeDocument/2006/relationships/oleObject" Target="embeddings/oleObject16.bin"/><Relationship Id="rId112" Type="http://schemas.openxmlformats.org/officeDocument/2006/relationships/oleObject" Target="embeddings/oleObject15.bin"/><Relationship Id="rId111" Type="http://schemas.openxmlformats.org/officeDocument/2006/relationships/image" Target="media/image93.wmf"/><Relationship Id="rId110" Type="http://schemas.openxmlformats.org/officeDocument/2006/relationships/oleObject" Target="embeddings/oleObject14.bin"/><Relationship Id="rId11" Type="http://schemas.openxmlformats.org/officeDocument/2006/relationships/image" Target="media/image7.wmf"/><Relationship Id="rId109" Type="http://schemas.openxmlformats.org/officeDocument/2006/relationships/image" Target="media/image92.wmf"/><Relationship Id="rId108" Type="http://schemas.openxmlformats.org/officeDocument/2006/relationships/oleObject" Target="embeddings/oleObject13.bin"/><Relationship Id="rId107" Type="http://schemas.openxmlformats.org/officeDocument/2006/relationships/image" Target="media/image91.wmf"/><Relationship Id="rId106" Type="http://schemas.openxmlformats.org/officeDocument/2006/relationships/oleObject" Target="embeddings/oleObject12.bin"/><Relationship Id="rId105" Type="http://schemas.openxmlformats.org/officeDocument/2006/relationships/image" Target="media/image90.wmf"/><Relationship Id="rId104" Type="http://schemas.openxmlformats.org/officeDocument/2006/relationships/oleObject" Target="embeddings/oleObject11.bin"/><Relationship Id="rId103" Type="http://schemas.openxmlformats.org/officeDocument/2006/relationships/image" Target="media/image89.wmf"/><Relationship Id="rId102" Type="http://schemas.openxmlformats.org/officeDocument/2006/relationships/oleObject" Target="embeddings/oleObject10.bin"/><Relationship Id="rId101" Type="http://schemas.openxmlformats.org/officeDocument/2006/relationships/image" Target="media/image88.wmf"/><Relationship Id="rId100" Type="http://schemas.openxmlformats.org/officeDocument/2006/relationships/oleObject" Target="embeddings/oleObject9.bin"/><Relationship Id="rId10" Type="http://schemas.openxmlformats.org/officeDocument/2006/relationships/image" Target="media/image6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7B75232B38-A165-1FB7-499C-2E1C792CACB5%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7B75232B38-A165-1FB7-499C-2E1C792CACB5%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21</Pages>
  <Words>3068</Words>
  <Characters>17491</Characters>
  <Lines>145</Lines>
  <Paragraphs>41</Paragraphs>
  <TotalTime>0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2021-06-25T22:49:00Z</dcterms:created>
  <dc:creator>wanglongzhen</dc:creator>
  <cp:lastModifiedBy>林惠琴 Tina</cp:lastModifiedBy>
  <dcterms:modified xsi:type="dcterms:W3CDTF">2024-07-25T23:59:39Z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